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B3399" w:rsidRDefault="006B3399" w:rsidP="006B339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B3399" w:rsidRDefault="00BB6331" w:rsidP="00BB6331">
      <w:pPr>
        <w:rPr>
          <w:rFonts w:hint="eastAsia"/>
        </w:rPr>
      </w:pPr>
    </w:p>
    <w:p w:rsidR="005E4950" w:rsidRDefault="005E4950" w:rsidP="005E4950">
      <w:pPr>
        <w:rPr>
          <w:rFonts w:hint="eastAsia"/>
        </w:rPr>
      </w:pPr>
      <w:r>
        <w:rPr>
          <w:rFonts w:hint="eastAsia"/>
        </w:rPr>
        <w:t>（登録金融機関に対する業務改善命令）</w:t>
      </w:r>
    </w:p>
    <w:p w:rsidR="00BB6331" w:rsidRDefault="005E4950" w:rsidP="00D20124">
      <w:pPr>
        <w:ind w:left="178" w:hangingChars="85" w:hanging="178"/>
        <w:rPr>
          <w:rFonts w:hint="eastAsia"/>
        </w:rPr>
      </w:pPr>
      <w:r>
        <w:rPr>
          <w:rFonts w:hint="eastAsia"/>
        </w:rPr>
        <w:t>第五十一条の二　内閣総理大臣は、登録金融機関の業務の運営に関し、公益又は投資者保護のため必要かつ適当であると認めるときは、その必要の限度において、当該登録金融機関に対し、業務の方法の変更その他業務の運営の改善に必要な措置をとるべきこ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557A3">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557A3">
        <w:rPr>
          <w:rFonts w:hint="eastAsia"/>
        </w:rPr>
        <w:t>（改正なし）</w:t>
      </w:r>
    </w:p>
    <w:p w:rsidR="007557A3" w:rsidRDefault="007557A3" w:rsidP="007557A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0124">
        <w:rPr>
          <w:rFonts w:hint="eastAsia"/>
        </w:rPr>
        <w:tab/>
      </w:r>
      <w:r w:rsidR="00D20124">
        <w:rPr>
          <w:rFonts w:hint="eastAsia"/>
        </w:rPr>
        <w:t>（改正なし）</w:t>
      </w:r>
    </w:p>
    <w:p w:rsidR="008E1049" w:rsidRDefault="00BB6331" w:rsidP="008E104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1049" w:rsidRDefault="008E1049" w:rsidP="008E1049"/>
    <w:p w:rsidR="008E1049" w:rsidRDefault="008E1049" w:rsidP="008E1049">
      <w:r>
        <w:rPr>
          <w:rFonts w:hint="eastAsia"/>
        </w:rPr>
        <w:t>（改正後）</w:t>
      </w:r>
    </w:p>
    <w:p w:rsidR="008E1049" w:rsidRDefault="008E1049" w:rsidP="008E1049">
      <w:pPr>
        <w:rPr>
          <w:rFonts w:hint="eastAsia"/>
        </w:rPr>
      </w:pPr>
      <w:r>
        <w:rPr>
          <w:rFonts w:hint="eastAsia"/>
        </w:rPr>
        <w:t>（登録金融機関に対する業務改善命令）</w:t>
      </w:r>
    </w:p>
    <w:p w:rsidR="008E1049" w:rsidRDefault="008E1049" w:rsidP="008E1049">
      <w:pPr>
        <w:ind w:left="178" w:hangingChars="85" w:hanging="178"/>
        <w:rPr>
          <w:rFonts w:hint="eastAsia"/>
        </w:rPr>
      </w:pPr>
      <w:r>
        <w:rPr>
          <w:rFonts w:hint="eastAsia"/>
        </w:rPr>
        <w:t>第五十一条の二　内閣総理大臣は、登録金融機関の業務の運営に関し、公益又は投資者保護のため必要かつ適当であると認めるときは、その必要の限度において、当該登録金融機関に対し、業務の方法の変更その他業務の運営の改善に必要な措置をとるべきことを命ずることができる。</w:t>
      </w:r>
    </w:p>
    <w:p w:rsidR="008E1049" w:rsidRPr="008E1049" w:rsidRDefault="008E1049" w:rsidP="008E1049">
      <w:pPr>
        <w:ind w:left="178" w:hangingChars="85" w:hanging="178"/>
      </w:pPr>
    </w:p>
    <w:p w:rsidR="008E1049" w:rsidRDefault="008E1049" w:rsidP="008E1049">
      <w:pPr>
        <w:ind w:left="178" w:hangingChars="85" w:hanging="178"/>
      </w:pPr>
      <w:r>
        <w:rPr>
          <w:rFonts w:hint="eastAsia"/>
        </w:rPr>
        <w:t>（改正前）</w:t>
      </w:r>
    </w:p>
    <w:p w:rsidR="008E1049" w:rsidRDefault="008E1049" w:rsidP="008E1049">
      <w:pPr>
        <w:rPr>
          <w:u w:val="single" w:color="FF0000"/>
        </w:rPr>
      </w:pPr>
      <w:r>
        <w:rPr>
          <w:rFonts w:hint="eastAsia"/>
          <w:u w:val="single" w:color="FF0000"/>
        </w:rPr>
        <w:t>（新設）</w:t>
      </w:r>
    </w:p>
    <w:p w:rsidR="008E1049" w:rsidRDefault="008E1049" w:rsidP="008E1049"/>
    <w:p w:rsidR="00BB6331" w:rsidRPr="008E1049" w:rsidRDefault="00BB6331" w:rsidP="008E1049"/>
    <w:sectPr w:rsidR="00BB6331" w:rsidRPr="008E10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0CD" w:rsidRDefault="00C250CD">
      <w:r>
        <w:separator/>
      </w:r>
    </w:p>
  </w:endnote>
  <w:endnote w:type="continuationSeparator" w:id="0">
    <w:p w:rsidR="00C250CD" w:rsidRDefault="00C2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3B6A">
      <w:rPr>
        <w:rStyle w:val="a4"/>
        <w:noProof/>
      </w:rPr>
      <w:t>1</w:t>
    </w:r>
    <w:r>
      <w:rPr>
        <w:rStyle w:val="a4"/>
      </w:rPr>
      <w:fldChar w:fldCharType="end"/>
    </w:r>
  </w:p>
  <w:p w:rsidR="00BB6331" w:rsidRDefault="00D2012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0CD" w:rsidRDefault="00C250CD">
      <w:r>
        <w:separator/>
      </w:r>
    </w:p>
  </w:footnote>
  <w:footnote w:type="continuationSeparator" w:id="0">
    <w:p w:rsidR="00C250CD" w:rsidRDefault="00C250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1971"/>
    <w:rsid w:val="000F3B6A"/>
    <w:rsid w:val="00380719"/>
    <w:rsid w:val="005E4950"/>
    <w:rsid w:val="006B3399"/>
    <w:rsid w:val="007557A3"/>
    <w:rsid w:val="008E1049"/>
    <w:rsid w:val="00BB6331"/>
    <w:rsid w:val="00C250CD"/>
    <w:rsid w:val="00D20124"/>
    <w:rsid w:val="00D310C3"/>
    <w:rsid w:val="00E23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01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5543">
      <w:bodyDiv w:val="1"/>
      <w:marLeft w:val="0"/>
      <w:marRight w:val="0"/>
      <w:marTop w:val="0"/>
      <w:marBottom w:val="0"/>
      <w:divBdr>
        <w:top w:val="none" w:sz="0" w:space="0" w:color="auto"/>
        <w:left w:val="none" w:sz="0" w:space="0" w:color="auto"/>
        <w:bottom w:val="none" w:sz="0" w:space="0" w:color="auto"/>
        <w:right w:val="none" w:sz="0" w:space="0" w:color="auto"/>
      </w:divBdr>
    </w:div>
    <w:div w:id="52949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金融商品取引法第51条の2</vt:lpstr>
      <vt:lpstr>金融商品取引法第51条の2</vt:lpstr>
    </vt:vector>
  </TitlesOfParts>
  <Manager/>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金融商品取引法第51条の2</dc:title>
  <dc:subject/>
  <dc:creator/>
  <cp:keywords/>
  <dc:description/>
  <cp:lastModifiedBy/>
  <cp:revision>1</cp:revision>
  <dcterms:created xsi:type="dcterms:W3CDTF">2024-09-04T05:43:00Z</dcterms:created>
  <dcterms:modified xsi:type="dcterms:W3CDTF">2024-09-04T05:43:00Z</dcterms:modified>
</cp:coreProperties>
</file>