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1083A" w:rsidRDefault="0021083A" w:rsidP="0021083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1083A" w:rsidRDefault="00BB6331" w:rsidP="00BB6331">
      <w:pPr>
        <w:rPr>
          <w:rFonts w:hint="eastAsia"/>
        </w:rPr>
      </w:pPr>
    </w:p>
    <w:p w:rsidR="00C104E5" w:rsidRDefault="00C104E5" w:rsidP="00C104E5">
      <w:pPr>
        <w:rPr>
          <w:rFonts w:hint="eastAsia"/>
        </w:rPr>
      </w:pPr>
      <w:r>
        <w:rPr>
          <w:rFonts w:hint="eastAsia"/>
        </w:rPr>
        <w:t>（役員及び職員等の秘密保持義務）</w:t>
      </w:r>
    </w:p>
    <w:p w:rsidR="00C104E5" w:rsidRDefault="00C104E5" w:rsidP="00FE54BC">
      <w:pPr>
        <w:ind w:left="178" w:hangingChars="85" w:hanging="178"/>
        <w:rPr>
          <w:rFonts w:hint="eastAsia"/>
        </w:rPr>
      </w:pPr>
      <w:r>
        <w:rPr>
          <w:rFonts w:hint="eastAsia"/>
        </w:rPr>
        <w:t>第七十九条の四十七　基金の役員若しくは職員若しくは審議会の委員又はこれらの職にあつた者は、その職務に関して知り得た秘密を漏らし、又は盗用してはならない。</w:t>
      </w:r>
    </w:p>
    <w:p w:rsidR="00BB6331" w:rsidRDefault="00C104E5" w:rsidP="00FE54BC">
      <w:pPr>
        <w:ind w:left="178" w:hangingChars="85" w:hanging="178"/>
        <w:rPr>
          <w:rFonts w:hint="eastAsia"/>
        </w:rPr>
      </w:pPr>
      <w:r>
        <w:rPr>
          <w:rFonts w:hint="eastAsia"/>
        </w:rPr>
        <w:t>２　基金の役員若しくは職員若しくは審議会の委員又はこれらの職にあつた者は、その職務に関して知り得た情報を、基金の業務の用に供する目的以外に利用してはならない。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64F06">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4F06">
        <w:rPr>
          <w:rFonts w:hint="eastAsia"/>
        </w:rPr>
        <w:t>（改正なし）</w:t>
      </w:r>
    </w:p>
    <w:p w:rsidR="00D64F06" w:rsidRDefault="00D64F06" w:rsidP="00D64F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54BC">
        <w:tab/>
      </w:r>
      <w:r w:rsidR="00FE54B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54BC" w:rsidRDefault="00FE54BC" w:rsidP="00FE54BC"/>
    <w:p w:rsidR="00FE54BC" w:rsidRDefault="00FE54BC" w:rsidP="00FE54BC">
      <w:r>
        <w:rPr>
          <w:rFonts w:hint="eastAsia"/>
        </w:rPr>
        <w:t>（改正後）</w:t>
      </w:r>
    </w:p>
    <w:p w:rsidR="00FE54BC" w:rsidRPr="00B629D2" w:rsidRDefault="00FE54BC" w:rsidP="00FE54BC">
      <w:pPr>
        <w:rPr>
          <w:rFonts w:hint="eastAsia"/>
          <w:u w:color="FF0000"/>
        </w:rPr>
      </w:pPr>
      <w:r w:rsidRPr="00B629D2">
        <w:rPr>
          <w:rFonts w:hint="eastAsia"/>
          <w:u w:val="single" w:color="FF0000"/>
        </w:rPr>
        <w:t>（役員及び職員等の秘密保持義務）</w:t>
      </w:r>
    </w:p>
    <w:p w:rsidR="00FE54BC" w:rsidRPr="00B629D2" w:rsidRDefault="00FE54BC" w:rsidP="00FE54B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p>
    <w:p w:rsidR="00FE54BC" w:rsidRPr="00B629D2" w:rsidRDefault="00FE54BC" w:rsidP="00FE54BC">
      <w:pPr>
        <w:ind w:left="178" w:hangingChars="85" w:hanging="178"/>
        <w:rPr>
          <w:rFonts w:hint="eastAsia"/>
          <w:u w:val="single" w:color="FF0000"/>
        </w:rPr>
      </w:pPr>
      <w:r w:rsidRPr="00B629D2">
        <w:rPr>
          <w:rFonts w:hint="eastAsia"/>
          <w:u w:val="single" w:color="FF0000"/>
        </w:rPr>
        <w:t>２　基金の役員若しくは職員若しくは審議会の委員又はこれらの職にあつた者は、その職務に関して知り得た情報を、基金の業務の用に供する目的以外に利用してはならない。</w:t>
      </w:r>
    </w:p>
    <w:p w:rsidR="00FE54BC" w:rsidRPr="00B629D2" w:rsidRDefault="00FE54BC" w:rsidP="00FE54BC">
      <w:pPr>
        <w:ind w:left="178" w:hangingChars="85" w:hanging="178"/>
        <w:rPr>
          <w:u w:color="FF0000"/>
        </w:rPr>
      </w:pPr>
    </w:p>
    <w:p w:rsidR="00FE54BC" w:rsidRPr="00B629D2" w:rsidRDefault="00FE54BC" w:rsidP="00FE54BC">
      <w:pPr>
        <w:ind w:left="178" w:hangingChars="85" w:hanging="178"/>
        <w:rPr>
          <w:u w:color="FF0000"/>
        </w:rPr>
      </w:pPr>
      <w:r w:rsidRPr="00B629D2">
        <w:rPr>
          <w:rFonts w:hint="eastAsia"/>
          <w:u w:color="FF0000"/>
        </w:rPr>
        <w:t>（改正前）</w:t>
      </w:r>
    </w:p>
    <w:p w:rsidR="00FE54BC" w:rsidRPr="00B629D2" w:rsidRDefault="00FE54BC" w:rsidP="00FE54BC">
      <w:pPr>
        <w:rPr>
          <w:u w:val="single" w:color="FF0000"/>
        </w:rPr>
      </w:pPr>
      <w:r w:rsidRPr="00B629D2">
        <w:rPr>
          <w:rFonts w:hint="eastAsia"/>
          <w:u w:val="single" w:color="FF0000"/>
        </w:rPr>
        <w:t>（新設）</w:t>
      </w:r>
    </w:p>
    <w:p w:rsidR="00FE54BC" w:rsidRPr="00B629D2" w:rsidRDefault="00FE54BC" w:rsidP="00FE54B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r w:rsidRPr="00B629D2">
        <w:rPr>
          <w:rFonts w:hint="eastAsia"/>
          <w:u w:color="FF0000"/>
        </w:rPr>
        <w:t xml:space="preserve"> </w:t>
      </w:r>
    </w:p>
    <w:p w:rsidR="00FE54BC" w:rsidRPr="00B629D2" w:rsidRDefault="00FE54BC" w:rsidP="00FE54BC">
      <w:pPr>
        <w:ind w:left="178" w:hangingChars="85" w:hanging="178"/>
        <w:rPr>
          <w:rFonts w:hint="eastAsia"/>
          <w:u w:color="FF0000"/>
        </w:rPr>
      </w:pPr>
      <w:r w:rsidRPr="00B629D2">
        <w:rPr>
          <w:rFonts w:hint="eastAsia"/>
          <w:u w:val="single" w:color="FF0000"/>
        </w:rPr>
        <w:t>（２　新設）</w:t>
      </w:r>
    </w:p>
    <w:p w:rsidR="00FE54BC" w:rsidRPr="00B629D2" w:rsidRDefault="00FE54BC" w:rsidP="00FE54BC">
      <w:pPr>
        <w:rPr>
          <w:u w:color="FF0000"/>
        </w:rPr>
      </w:pPr>
    </w:p>
    <w:p w:rsidR="00FE54BC" w:rsidRPr="00B629D2" w:rsidRDefault="00FE54BC" w:rsidP="00FE54BC">
      <w:pPr>
        <w:ind w:left="178" w:hangingChars="85" w:hanging="178"/>
        <w:rPr>
          <w:u w:color="FF0000"/>
        </w:rPr>
      </w:pP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21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102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7</w:t>
      </w:r>
      <w:r w:rsidRPr="00B629D2">
        <w:rPr>
          <w:rFonts w:hint="eastAsia"/>
          <w:u w:color="FF0000"/>
        </w:rPr>
        <w:t>月</w:t>
      </w:r>
      <w:r w:rsidRPr="00B629D2">
        <w:rPr>
          <w:rFonts w:hint="eastAsia"/>
          <w:u w:color="FF0000"/>
        </w:rPr>
        <w:t>26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165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147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88</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12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43</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7</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67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54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65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117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27</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27</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93</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22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225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lastRenderedPageBreak/>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22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160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8</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16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118</w:t>
      </w:r>
      <w:r w:rsidRPr="00B629D2">
        <w:rPr>
          <w:rFonts w:hint="eastAsia"/>
          <w:u w:color="FF0000"/>
        </w:rPr>
        <w:t>号】</w:t>
      </w:r>
      <w:r w:rsidR="00B629D2">
        <w:tab/>
      </w:r>
      <w:r w:rsidR="00B629D2">
        <w:rPr>
          <w:rFonts w:hint="eastAsia"/>
        </w:rPr>
        <w:t>（改正なし）</w:t>
      </w:r>
    </w:p>
    <w:p w:rsidR="0026161C" w:rsidRPr="00B629D2" w:rsidRDefault="00BB6331" w:rsidP="0026161C">
      <w:pPr>
        <w:rPr>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15</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107</w:t>
      </w:r>
      <w:r w:rsidRPr="00B629D2">
        <w:rPr>
          <w:rFonts w:hint="eastAsia"/>
          <w:u w:color="FF0000"/>
        </w:rPr>
        <w:t>号】</w:t>
      </w:r>
    </w:p>
    <w:p w:rsidR="0026161C" w:rsidRPr="00B629D2" w:rsidRDefault="0026161C" w:rsidP="0026161C">
      <w:pPr>
        <w:rPr>
          <w:u w:color="FF0000"/>
        </w:rPr>
      </w:pPr>
    </w:p>
    <w:p w:rsidR="0026161C" w:rsidRPr="00B629D2" w:rsidRDefault="0026161C" w:rsidP="0026161C">
      <w:pPr>
        <w:rPr>
          <w:u w:color="FF0000"/>
        </w:rPr>
      </w:pPr>
      <w:r w:rsidRPr="00B629D2">
        <w:rPr>
          <w:rFonts w:hint="eastAsia"/>
          <w:u w:color="FF0000"/>
        </w:rPr>
        <w:t>（改正後）</w:t>
      </w:r>
    </w:p>
    <w:p w:rsidR="0026161C" w:rsidRPr="00B629D2" w:rsidRDefault="0026161C" w:rsidP="0026161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p>
    <w:p w:rsidR="0026161C" w:rsidRPr="00B629D2" w:rsidRDefault="0026161C" w:rsidP="0026161C">
      <w:pPr>
        <w:ind w:left="178" w:hangingChars="85" w:hanging="178"/>
        <w:rPr>
          <w:u w:color="FF0000"/>
        </w:rPr>
      </w:pPr>
    </w:p>
    <w:p w:rsidR="0026161C" w:rsidRPr="00B629D2" w:rsidRDefault="0026161C" w:rsidP="0026161C">
      <w:pPr>
        <w:ind w:left="178" w:hangingChars="85" w:hanging="178"/>
        <w:rPr>
          <w:u w:color="FF0000"/>
        </w:rPr>
      </w:pPr>
      <w:r w:rsidRPr="00B629D2">
        <w:rPr>
          <w:rFonts w:hint="eastAsia"/>
          <w:u w:color="FF0000"/>
        </w:rPr>
        <w:t>（改正前）</w:t>
      </w:r>
    </w:p>
    <w:p w:rsidR="0026161C" w:rsidRPr="00B629D2" w:rsidRDefault="0026161C" w:rsidP="0026161C">
      <w:pPr>
        <w:rPr>
          <w:u w:val="single" w:color="FF0000"/>
        </w:rPr>
      </w:pPr>
      <w:r w:rsidRPr="00B629D2">
        <w:rPr>
          <w:rFonts w:hint="eastAsia"/>
          <w:u w:val="single" w:color="FF0000"/>
        </w:rPr>
        <w:t>（新設）</w:t>
      </w:r>
    </w:p>
    <w:p w:rsidR="00BB6331" w:rsidRPr="00B629D2" w:rsidRDefault="00BB6331" w:rsidP="0026161C">
      <w:pPr>
        <w:rPr>
          <w:rFonts w:hint="eastAsia"/>
          <w:u w:color="FF0000"/>
        </w:rPr>
      </w:pPr>
    </w:p>
    <w:sectPr w:rsidR="00BB6331" w:rsidRPr="00B629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295" w:rsidRDefault="00F41295">
      <w:r>
        <w:separator/>
      </w:r>
    </w:p>
  </w:endnote>
  <w:endnote w:type="continuationSeparator" w:id="0">
    <w:p w:rsidR="00F41295" w:rsidRDefault="00F41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19AA">
      <w:rPr>
        <w:rStyle w:val="a4"/>
        <w:noProof/>
      </w:rPr>
      <w:t>1</w:t>
    </w:r>
    <w:r>
      <w:rPr>
        <w:rStyle w:val="a4"/>
      </w:rPr>
      <w:fldChar w:fldCharType="end"/>
    </w:r>
  </w:p>
  <w:p w:rsidR="00BB6331" w:rsidRDefault="00FE54B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295" w:rsidRDefault="00F41295">
      <w:r>
        <w:separator/>
      </w:r>
    </w:p>
  </w:footnote>
  <w:footnote w:type="continuationSeparator" w:id="0">
    <w:p w:rsidR="00F41295" w:rsidRDefault="00F41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37D0"/>
    <w:rsid w:val="0021083A"/>
    <w:rsid w:val="0026161C"/>
    <w:rsid w:val="0052643D"/>
    <w:rsid w:val="00641E16"/>
    <w:rsid w:val="00797CBB"/>
    <w:rsid w:val="007D76EA"/>
    <w:rsid w:val="008F0927"/>
    <w:rsid w:val="009619AA"/>
    <w:rsid w:val="00B629D2"/>
    <w:rsid w:val="00BB6331"/>
    <w:rsid w:val="00C104E5"/>
    <w:rsid w:val="00C70E2E"/>
    <w:rsid w:val="00D64F06"/>
    <w:rsid w:val="00F41295"/>
    <w:rsid w:val="00FE5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4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54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29165">
      <w:bodyDiv w:val="1"/>
      <w:marLeft w:val="0"/>
      <w:marRight w:val="0"/>
      <w:marTop w:val="0"/>
      <w:marBottom w:val="0"/>
      <w:divBdr>
        <w:top w:val="none" w:sz="0" w:space="0" w:color="auto"/>
        <w:left w:val="none" w:sz="0" w:space="0" w:color="auto"/>
        <w:bottom w:val="none" w:sz="0" w:space="0" w:color="auto"/>
        <w:right w:val="none" w:sz="0" w:space="0" w:color="auto"/>
      </w:divBdr>
    </w:div>
    <w:div w:id="1380595046">
      <w:bodyDiv w:val="1"/>
      <w:marLeft w:val="0"/>
      <w:marRight w:val="0"/>
      <w:marTop w:val="0"/>
      <w:marBottom w:val="0"/>
      <w:divBdr>
        <w:top w:val="none" w:sz="0" w:space="0" w:color="auto"/>
        <w:left w:val="none" w:sz="0" w:space="0" w:color="auto"/>
        <w:bottom w:val="none" w:sz="0" w:space="0" w:color="auto"/>
        <w:right w:val="none" w:sz="0" w:space="0" w:color="auto"/>
      </w:divBdr>
    </w:div>
    <w:div w:id="140911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金融商品取引法第79条の47</vt:lpstr>
      <vt:lpstr>金融商品取引法第79条の47</vt:lpstr>
    </vt:vector>
  </TitlesOfParts>
  <Manager/>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金融商品取引法第79条の47</dc:title>
  <dc:subject/>
  <dc:creator/>
  <cp:keywords/>
  <dc:description/>
  <cp:lastModifiedBy/>
  <cp:revision>1</cp:revision>
  <dcterms:created xsi:type="dcterms:W3CDTF">2024-09-26T07:10:00Z</dcterms:created>
  <dcterms:modified xsi:type="dcterms:W3CDTF">2024-09-26T07:10:00Z</dcterms:modified>
</cp:coreProperties>
</file>