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A79EC" w:rsidRDefault="002A79EC" w:rsidP="002A79E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A79EC" w:rsidRDefault="00BB6331" w:rsidP="00BB6331">
      <w:pPr>
        <w:rPr>
          <w:rFonts w:hint="eastAsia"/>
        </w:rPr>
      </w:pPr>
    </w:p>
    <w:p w:rsidR="000F4AB0" w:rsidRDefault="000F4AB0" w:rsidP="000F4AB0">
      <w:pPr>
        <w:rPr>
          <w:rFonts w:hint="eastAsia"/>
        </w:rPr>
      </w:pPr>
      <w:r>
        <w:rPr>
          <w:rFonts w:hint="eastAsia"/>
        </w:rPr>
        <w:t>（秘密保持義務）</w:t>
      </w:r>
    </w:p>
    <w:p w:rsidR="000F4AB0" w:rsidRDefault="000F4AB0" w:rsidP="00A63D5B">
      <w:pPr>
        <w:ind w:left="178" w:hangingChars="85" w:hanging="178"/>
        <w:rPr>
          <w:rFonts w:hint="eastAsia"/>
        </w:rPr>
      </w:pPr>
      <w:r>
        <w:rPr>
          <w:rFonts w:hint="eastAsia"/>
        </w:rPr>
        <w:t>第百五十六条の八　金融商品取引清算機関の役員（役員が法人であるときは、その職務を行うべき者）若しくは職員又はこれらの職にあつた者は、その業務に関して知り得た秘密を漏らし、又は盗用してはならない。</w:t>
      </w:r>
    </w:p>
    <w:p w:rsidR="00BB6331" w:rsidRDefault="000F4AB0" w:rsidP="00A63D5B">
      <w:pPr>
        <w:ind w:left="178" w:hangingChars="85" w:hanging="178"/>
        <w:rPr>
          <w:rFonts w:hint="eastAsia"/>
        </w:rPr>
      </w:pPr>
      <w:r>
        <w:rPr>
          <w:rFonts w:hint="eastAsia"/>
        </w:rPr>
        <w:t>２　金融商品取引清算機関の役員（役員が法人であるときは、その職務を行うべき者）若しくは職員又はこれらの職にあつた者は、その職務に関して知り得た情報を、金融商品取引清算機関の業務の用に供する目的以外に利用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414F">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414F">
        <w:rPr>
          <w:rFonts w:hint="eastAsia"/>
        </w:rPr>
        <w:t>（改正なし）</w:t>
      </w:r>
    </w:p>
    <w:p w:rsidR="00272F30" w:rsidRDefault="00272F30" w:rsidP="00272F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3D5B">
        <w:tab/>
      </w:r>
      <w:r w:rsidR="00A63D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3D5B" w:rsidRDefault="00A63D5B" w:rsidP="00A63D5B"/>
    <w:p w:rsidR="00A63D5B" w:rsidRDefault="00A63D5B" w:rsidP="00A63D5B">
      <w:r>
        <w:rPr>
          <w:rFonts w:hint="eastAsia"/>
        </w:rPr>
        <w:t>（改正後）</w:t>
      </w:r>
    </w:p>
    <w:p w:rsidR="00A63D5B" w:rsidRPr="00272F30" w:rsidRDefault="00A63D5B" w:rsidP="00A63D5B">
      <w:pPr>
        <w:rPr>
          <w:rFonts w:hint="eastAsia"/>
          <w:u w:val="single" w:color="FF0000"/>
        </w:rPr>
      </w:pPr>
      <w:r w:rsidRPr="00272F30">
        <w:rPr>
          <w:rFonts w:hint="eastAsia"/>
          <w:u w:val="single" w:color="FF0000"/>
        </w:rPr>
        <w:t>（秘密保持義務）</w:t>
      </w:r>
    </w:p>
    <w:p w:rsidR="00A63D5B" w:rsidRPr="00272F30" w:rsidRDefault="00A63D5B" w:rsidP="00A63D5B">
      <w:pPr>
        <w:ind w:left="178" w:hangingChars="85" w:hanging="178"/>
        <w:rPr>
          <w:rFonts w:hint="eastAsia"/>
          <w:u w:color="FF0000"/>
        </w:rPr>
      </w:pPr>
      <w:r w:rsidRPr="00272F30">
        <w:rPr>
          <w:rFonts w:hint="eastAsia"/>
          <w:u w:color="FF0000"/>
        </w:rPr>
        <w:t xml:space="preserve">第百五十六条の八　</w:t>
      </w:r>
      <w:r w:rsidRPr="00272F30">
        <w:rPr>
          <w:rFonts w:hint="eastAsia"/>
          <w:u w:val="single" w:color="FF0000"/>
        </w:rPr>
        <w:t>金融商品取引清算機関</w:t>
      </w:r>
      <w:r w:rsidRPr="00272F30">
        <w:rPr>
          <w:rFonts w:hint="eastAsia"/>
          <w:u w:color="FF0000"/>
        </w:rPr>
        <w:t>の役員（役員が法人であるときは、その職務を行うべき者）若しくは職員又はこれらの職にあつた者は、その業務に関して知り得た秘密を漏らし、又は盗用してはならない。</w:t>
      </w:r>
    </w:p>
    <w:p w:rsidR="00A63D5B" w:rsidRPr="00272F30" w:rsidRDefault="00A63D5B" w:rsidP="00A63D5B">
      <w:pPr>
        <w:ind w:left="178" w:hangingChars="85" w:hanging="178"/>
        <w:rPr>
          <w:rFonts w:hint="eastAsia"/>
          <w:u w:val="single" w:color="FF0000"/>
        </w:rPr>
      </w:pPr>
      <w:r w:rsidRPr="00272F30">
        <w:rPr>
          <w:rFonts w:hint="eastAsia"/>
          <w:u w:val="single" w:color="FF0000"/>
        </w:rPr>
        <w:t>２　金融商品取引清算機関の役員（役員が法人であるときは、その職務を行うべき者）若しくは職員又はこれらの職にあつた者は、その職務に関して知り得た情報を、金融商品取引清算機関の業務の用に供する目的以外に利用してはならない。</w:t>
      </w:r>
    </w:p>
    <w:p w:rsidR="00A63D5B" w:rsidRPr="00272F30" w:rsidRDefault="00A63D5B" w:rsidP="00A63D5B">
      <w:pPr>
        <w:ind w:left="178" w:hangingChars="85" w:hanging="178"/>
        <w:rPr>
          <w:u w:color="FF0000"/>
        </w:rPr>
      </w:pPr>
    </w:p>
    <w:p w:rsidR="00A63D5B" w:rsidRPr="00272F30" w:rsidRDefault="00A63D5B" w:rsidP="00A63D5B">
      <w:pPr>
        <w:ind w:left="178" w:hangingChars="85" w:hanging="178"/>
        <w:rPr>
          <w:u w:color="FF0000"/>
        </w:rPr>
      </w:pPr>
      <w:r w:rsidRPr="00272F30">
        <w:rPr>
          <w:rFonts w:hint="eastAsia"/>
          <w:u w:color="FF0000"/>
        </w:rPr>
        <w:t>（改正前）</w:t>
      </w:r>
    </w:p>
    <w:p w:rsidR="00A63D5B" w:rsidRPr="00272F30" w:rsidRDefault="00A63D5B" w:rsidP="00A63D5B">
      <w:pPr>
        <w:rPr>
          <w:u w:val="single" w:color="FF0000"/>
        </w:rPr>
      </w:pPr>
      <w:r w:rsidRPr="00272F30">
        <w:rPr>
          <w:rFonts w:hint="eastAsia"/>
          <w:u w:val="single" w:color="FF0000"/>
        </w:rPr>
        <w:t>（新設）</w:t>
      </w:r>
    </w:p>
    <w:p w:rsidR="00A63D5B" w:rsidRPr="00272F30" w:rsidRDefault="00A63D5B" w:rsidP="00A63D5B">
      <w:pPr>
        <w:ind w:left="178" w:hangingChars="85" w:hanging="178"/>
        <w:rPr>
          <w:rFonts w:hint="eastAsia"/>
          <w:u w:color="FF0000"/>
        </w:rPr>
      </w:pPr>
      <w:r w:rsidRPr="00272F30">
        <w:rPr>
          <w:rFonts w:hint="eastAsia"/>
          <w:u w:color="FF0000"/>
        </w:rPr>
        <w:lastRenderedPageBreak/>
        <w:t xml:space="preserve">第百五十六条の八　</w:t>
      </w:r>
      <w:r w:rsidRPr="00272F30">
        <w:rPr>
          <w:rFonts w:hint="eastAsia"/>
          <w:u w:val="single" w:color="FF0000"/>
        </w:rPr>
        <w:t>証券取引清算機関</w:t>
      </w:r>
      <w:r w:rsidRPr="00272F30">
        <w:rPr>
          <w:rFonts w:hint="eastAsia"/>
          <w:u w:color="FF0000"/>
        </w:rPr>
        <w:t>の役員（役員が法人であるときは、その職務を行うべき者）若しくは職員又はこれらの職にあつた者は、その業務に関して知り得た秘密を漏らし、又は盗用してはならない。</w:t>
      </w:r>
      <w:r w:rsidRPr="00272F30">
        <w:rPr>
          <w:rFonts w:hint="eastAsia"/>
          <w:u w:color="FF0000"/>
        </w:rPr>
        <w:t xml:space="preserve"> </w:t>
      </w:r>
    </w:p>
    <w:p w:rsidR="00A63D5B" w:rsidRPr="00272F30" w:rsidRDefault="00A63D5B" w:rsidP="00A63D5B">
      <w:pPr>
        <w:ind w:left="178" w:hangingChars="85" w:hanging="178"/>
        <w:rPr>
          <w:rFonts w:hint="eastAsia"/>
          <w:u w:color="FF0000"/>
        </w:rPr>
      </w:pPr>
      <w:r w:rsidRPr="00272F30">
        <w:rPr>
          <w:rFonts w:hint="eastAsia"/>
          <w:u w:val="single" w:color="FF0000"/>
        </w:rPr>
        <w:t>（２　新設）</w:t>
      </w:r>
    </w:p>
    <w:p w:rsidR="00A63D5B" w:rsidRDefault="00A63D5B" w:rsidP="00A63D5B"/>
    <w:p w:rsidR="00A63D5B" w:rsidRDefault="00A63D5B" w:rsidP="00A63D5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72F30">
        <w:tab/>
      </w:r>
      <w:r w:rsidR="00272F30">
        <w:rPr>
          <w:rFonts w:hint="eastAsia"/>
        </w:rPr>
        <w:t>（改正なし）</w:t>
      </w:r>
    </w:p>
    <w:p w:rsidR="00AF1528" w:rsidRDefault="00BB6331" w:rsidP="00AF152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F1528" w:rsidRDefault="00AF1528" w:rsidP="00AF1528"/>
    <w:p w:rsidR="00AF1528" w:rsidRDefault="00AF1528" w:rsidP="00AF1528">
      <w:r>
        <w:rPr>
          <w:rFonts w:hint="eastAsia"/>
        </w:rPr>
        <w:t>（改正後）</w:t>
      </w:r>
    </w:p>
    <w:p w:rsidR="00AF1528" w:rsidRDefault="00AF1528" w:rsidP="00AF1528">
      <w:pPr>
        <w:ind w:left="178" w:hangingChars="85" w:hanging="178"/>
        <w:rPr>
          <w:rFonts w:hint="eastAsia"/>
        </w:rPr>
      </w:pPr>
      <w:r>
        <w:rPr>
          <w:rFonts w:hint="eastAsia"/>
        </w:rPr>
        <w:t>第百五十六条の八　証券取引清算機関の</w:t>
      </w:r>
      <w:r w:rsidRPr="00AF1528">
        <w:rPr>
          <w:rFonts w:hint="eastAsia"/>
          <w:u w:val="single" w:color="FF0000"/>
        </w:rPr>
        <w:t>役員</w:t>
      </w:r>
      <w:r w:rsidRPr="00F55025">
        <w:rPr>
          <w:rFonts w:hint="eastAsia"/>
          <w:u w:val="single" w:color="FF0000"/>
        </w:rPr>
        <w:t>（役員が法人であるときは、その職務を行うべき者）</w:t>
      </w:r>
      <w:r>
        <w:rPr>
          <w:rFonts w:hint="eastAsia"/>
        </w:rPr>
        <w:t>若しくは職員又はこれらの職にあつた者は、その業務に関して知り得た秘密を漏らし、又は盗用してはならない。</w:t>
      </w:r>
    </w:p>
    <w:p w:rsidR="00AF1528" w:rsidRPr="00AF1528" w:rsidRDefault="00AF1528" w:rsidP="00AF1528">
      <w:pPr>
        <w:ind w:left="178" w:hangingChars="85" w:hanging="178"/>
      </w:pPr>
    </w:p>
    <w:p w:rsidR="00AF1528" w:rsidRDefault="00AF1528" w:rsidP="00AF1528">
      <w:pPr>
        <w:ind w:left="178" w:hangingChars="85" w:hanging="178"/>
      </w:pPr>
      <w:r>
        <w:rPr>
          <w:rFonts w:hint="eastAsia"/>
        </w:rPr>
        <w:t>（改正前）</w:t>
      </w:r>
    </w:p>
    <w:p w:rsidR="00AF1528" w:rsidRDefault="00AF1528" w:rsidP="00AF1528">
      <w:pPr>
        <w:ind w:left="178" w:hangingChars="85" w:hanging="178"/>
        <w:rPr>
          <w:rFonts w:hint="eastAsia"/>
        </w:rPr>
      </w:pPr>
      <w:r>
        <w:rPr>
          <w:rFonts w:hint="eastAsia"/>
        </w:rPr>
        <w:t>第百五十六条の八　証券取引清算機関の</w:t>
      </w:r>
      <w:r w:rsidRPr="00AF1528">
        <w:rPr>
          <w:rFonts w:hint="eastAsia"/>
          <w:u w:val="single" w:color="FF0000"/>
        </w:rPr>
        <w:t>役員</w:t>
      </w:r>
      <w:r>
        <w:rPr>
          <w:rFonts w:hint="eastAsia"/>
        </w:rPr>
        <w:t>若しくは職員又はこれらの職にあつた者は、その業務に関して知り得た秘密を漏らし、又は盗用してはならない。</w:t>
      </w:r>
    </w:p>
    <w:p w:rsidR="00AF1528" w:rsidRPr="00AF1528" w:rsidRDefault="00AF1528" w:rsidP="00AF1528"/>
    <w:p w:rsidR="00BB6331" w:rsidRPr="00AF152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F1528">
        <w:tab/>
      </w:r>
      <w:r w:rsidR="00AF1528">
        <w:rPr>
          <w:rFonts w:hint="eastAsia"/>
        </w:rPr>
        <w:t>（改正なし）</w:t>
      </w:r>
    </w:p>
    <w:p w:rsidR="00811B8A" w:rsidRDefault="00BB6331" w:rsidP="00811B8A">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811B8A" w:rsidRDefault="00811B8A" w:rsidP="00811B8A"/>
    <w:p w:rsidR="00811B8A" w:rsidRDefault="00811B8A" w:rsidP="00811B8A">
      <w:r>
        <w:rPr>
          <w:rFonts w:hint="eastAsia"/>
        </w:rPr>
        <w:t>（改正後）</w:t>
      </w:r>
    </w:p>
    <w:p w:rsidR="00EF6AD8" w:rsidRDefault="00EF6AD8" w:rsidP="00EF6AD8">
      <w:pPr>
        <w:ind w:left="178" w:hangingChars="85" w:hanging="178"/>
        <w:rPr>
          <w:rFonts w:hint="eastAsia"/>
        </w:rPr>
      </w:pPr>
      <w:r>
        <w:rPr>
          <w:rFonts w:hint="eastAsia"/>
        </w:rPr>
        <w:t>第百五十六条の八　証券取引清算機関の役員若しくは職員又はこれらの職にあつた者は、その業務に関して知り得た秘密を漏らし、又は盗用してはならない。</w:t>
      </w:r>
    </w:p>
    <w:p w:rsidR="00811B8A" w:rsidRDefault="00811B8A" w:rsidP="00811B8A">
      <w:pPr>
        <w:ind w:left="178" w:hangingChars="85" w:hanging="178"/>
      </w:pPr>
    </w:p>
    <w:p w:rsidR="00811B8A" w:rsidRDefault="00811B8A" w:rsidP="00811B8A">
      <w:pPr>
        <w:ind w:left="178" w:hangingChars="85" w:hanging="178"/>
      </w:pPr>
      <w:r>
        <w:rPr>
          <w:rFonts w:hint="eastAsia"/>
        </w:rPr>
        <w:t>（改正前）</w:t>
      </w:r>
    </w:p>
    <w:p w:rsidR="00811B8A" w:rsidRDefault="00811B8A" w:rsidP="00811B8A">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2C" w:rsidRDefault="0008022C">
      <w:r>
        <w:separator/>
      </w:r>
    </w:p>
  </w:endnote>
  <w:endnote w:type="continuationSeparator" w:id="0">
    <w:p w:rsidR="0008022C" w:rsidRDefault="0008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16D8">
      <w:rPr>
        <w:rStyle w:val="a4"/>
        <w:noProof/>
      </w:rPr>
      <w:t>1</w:t>
    </w:r>
    <w:r>
      <w:rPr>
        <w:rStyle w:val="a4"/>
      </w:rPr>
      <w:fldChar w:fldCharType="end"/>
    </w:r>
  </w:p>
  <w:p w:rsidR="00BB6331" w:rsidRDefault="00A63D5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2C" w:rsidRDefault="0008022C">
      <w:r>
        <w:separator/>
      </w:r>
    </w:p>
  </w:footnote>
  <w:footnote w:type="continuationSeparator" w:id="0">
    <w:p w:rsidR="0008022C" w:rsidRDefault="000802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022C"/>
    <w:rsid w:val="000F4AB0"/>
    <w:rsid w:val="002343E7"/>
    <w:rsid w:val="00272F30"/>
    <w:rsid w:val="0027414F"/>
    <w:rsid w:val="002A79EC"/>
    <w:rsid w:val="00384A8E"/>
    <w:rsid w:val="004D73A3"/>
    <w:rsid w:val="00641E16"/>
    <w:rsid w:val="00686CC9"/>
    <w:rsid w:val="007D76EA"/>
    <w:rsid w:val="00811B8A"/>
    <w:rsid w:val="00856E43"/>
    <w:rsid w:val="008D5140"/>
    <w:rsid w:val="00A63D5B"/>
    <w:rsid w:val="00A840FE"/>
    <w:rsid w:val="00AA16D8"/>
    <w:rsid w:val="00AF1528"/>
    <w:rsid w:val="00B96EB7"/>
    <w:rsid w:val="00BB6331"/>
    <w:rsid w:val="00D80857"/>
    <w:rsid w:val="00D8711E"/>
    <w:rsid w:val="00EE2EA3"/>
    <w:rsid w:val="00EF6AD8"/>
    <w:rsid w:val="00F32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5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3D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025">
      <w:bodyDiv w:val="1"/>
      <w:marLeft w:val="0"/>
      <w:marRight w:val="0"/>
      <w:marTop w:val="0"/>
      <w:marBottom w:val="0"/>
      <w:divBdr>
        <w:top w:val="none" w:sz="0" w:space="0" w:color="auto"/>
        <w:left w:val="none" w:sz="0" w:space="0" w:color="auto"/>
        <w:bottom w:val="none" w:sz="0" w:space="0" w:color="auto"/>
        <w:right w:val="none" w:sz="0" w:space="0" w:color="auto"/>
      </w:divBdr>
    </w:div>
    <w:div w:id="442113108">
      <w:bodyDiv w:val="1"/>
      <w:marLeft w:val="0"/>
      <w:marRight w:val="0"/>
      <w:marTop w:val="0"/>
      <w:marBottom w:val="0"/>
      <w:divBdr>
        <w:top w:val="none" w:sz="0" w:space="0" w:color="auto"/>
        <w:left w:val="none" w:sz="0" w:space="0" w:color="auto"/>
        <w:bottom w:val="none" w:sz="0" w:space="0" w:color="auto"/>
        <w:right w:val="none" w:sz="0" w:space="0" w:color="auto"/>
      </w:divBdr>
    </w:div>
    <w:div w:id="1139572643">
      <w:bodyDiv w:val="1"/>
      <w:marLeft w:val="0"/>
      <w:marRight w:val="0"/>
      <w:marTop w:val="0"/>
      <w:marBottom w:val="0"/>
      <w:divBdr>
        <w:top w:val="none" w:sz="0" w:space="0" w:color="auto"/>
        <w:left w:val="none" w:sz="0" w:space="0" w:color="auto"/>
        <w:bottom w:val="none" w:sz="0" w:space="0" w:color="auto"/>
        <w:right w:val="none" w:sz="0" w:space="0" w:color="auto"/>
      </w:divBdr>
    </w:div>
    <w:div w:id="1272980072">
      <w:bodyDiv w:val="1"/>
      <w:marLeft w:val="0"/>
      <w:marRight w:val="0"/>
      <w:marTop w:val="0"/>
      <w:marBottom w:val="0"/>
      <w:divBdr>
        <w:top w:val="none" w:sz="0" w:space="0" w:color="auto"/>
        <w:left w:val="none" w:sz="0" w:space="0" w:color="auto"/>
        <w:bottom w:val="none" w:sz="0" w:space="0" w:color="auto"/>
        <w:right w:val="none" w:sz="0" w:space="0" w:color="auto"/>
      </w:divBdr>
    </w:div>
    <w:div w:id="1531840346">
      <w:bodyDiv w:val="1"/>
      <w:marLeft w:val="0"/>
      <w:marRight w:val="0"/>
      <w:marTop w:val="0"/>
      <w:marBottom w:val="0"/>
      <w:divBdr>
        <w:top w:val="none" w:sz="0" w:space="0" w:color="auto"/>
        <w:left w:val="none" w:sz="0" w:space="0" w:color="auto"/>
        <w:bottom w:val="none" w:sz="0" w:space="0" w:color="auto"/>
        <w:right w:val="none" w:sz="0" w:space="0" w:color="auto"/>
      </w:divBdr>
    </w:div>
    <w:div w:id="1836457493">
      <w:bodyDiv w:val="1"/>
      <w:marLeft w:val="0"/>
      <w:marRight w:val="0"/>
      <w:marTop w:val="0"/>
      <w:marBottom w:val="0"/>
      <w:divBdr>
        <w:top w:val="none" w:sz="0" w:space="0" w:color="auto"/>
        <w:left w:val="none" w:sz="0" w:space="0" w:color="auto"/>
        <w:bottom w:val="none" w:sz="0" w:space="0" w:color="auto"/>
        <w:right w:val="none" w:sz="0" w:space="0" w:color="auto"/>
      </w:divBdr>
    </w:div>
    <w:div w:id="1846168303">
      <w:bodyDiv w:val="1"/>
      <w:marLeft w:val="0"/>
      <w:marRight w:val="0"/>
      <w:marTop w:val="0"/>
      <w:marBottom w:val="0"/>
      <w:divBdr>
        <w:top w:val="none" w:sz="0" w:space="0" w:color="auto"/>
        <w:left w:val="none" w:sz="0" w:space="0" w:color="auto"/>
        <w:bottom w:val="none" w:sz="0" w:space="0" w:color="auto"/>
        <w:right w:val="none" w:sz="0" w:space="0" w:color="auto"/>
      </w:divBdr>
    </w:div>
    <w:div w:id="1943490707">
      <w:bodyDiv w:val="1"/>
      <w:marLeft w:val="0"/>
      <w:marRight w:val="0"/>
      <w:marTop w:val="0"/>
      <w:marBottom w:val="0"/>
      <w:divBdr>
        <w:top w:val="none" w:sz="0" w:space="0" w:color="auto"/>
        <w:left w:val="none" w:sz="0" w:space="0" w:color="auto"/>
        <w:bottom w:val="none" w:sz="0" w:space="0" w:color="auto"/>
        <w:right w:val="none" w:sz="0" w:space="0" w:color="auto"/>
      </w:divBdr>
    </w:div>
    <w:div w:id="2014260782">
      <w:bodyDiv w:val="1"/>
      <w:marLeft w:val="0"/>
      <w:marRight w:val="0"/>
      <w:marTop w:val="0"/>
      <w:marBottom w:val="0"/>
      <w:divBdr>
        <w:top w:val="none" w:sz="0" w:space="0" w:color="auto"/>
        <w:left w:val="none" w:sz="0" w:space="0" w:color="auto"/>
        <w:bottom w:val="none" w:sz="0" w:space="0" w:color="auto"/>
        <w:right w:val="none" w:sz="0" w:space="0" w:color="auto"/>
      </w:divBdr>
    </w:div>
    <w:div w:id="211937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252</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金融商品取引法第156条の8</vt:lpstr>
      <vt:lpstr>金融商品取引法第156条の8</vt:lpstr>
    </vt:vector>
  </TitlesOfParts>
  <Manager/>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金融商品取引法第156条の8</dc:title>
  <dc:subject/>
  <dc:creator/>
  <cp:keywords/>
  <dc:description/>
  <cp:lastModifiedBy/>
  <cp:revision>1</cp:revision>
  <dcterms:created xsi:type="dcterms:W3CDTF">2024-09-06T07:56:00Z</dcterms:created>
  <dcterms:modified xsi:type="dcterms:W3CDTF">2024-09-06T07:56:00Z</dcterms:modified>
</cp:coreProperties>
</file>