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42534" w:rsidRDefault="00342534" w:rsidP="0034253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42534" w:rsidRDefault="00BB6331" w:rsidP="00BB6331">
      <w:pPr>
        <w:rPr>
          <w:rFonts w:hint="eastAsia"/>
        </w:rPr>
      </w:pPr>
    </w:p>
    <w:p w:rsidR="00D01947" w:rsidRDefault="00D01947" w:rsidP="00D01947">
      <w:pPr>
        <w:rPr>
          <w:rFonts w:hint="eastAsia"/>
        </w:rPr>
      </w:pPr>
      <w:r>
        <w:rPr>
          <w:rFonts w:hint="eastAsia"/>
        </w:rPr>
        <w:t>第五章　金融商品取引所</w:t>
      </w:r>
    </w:p>
    <w:p w:rsidR="00D01947" w:rsidRDefault="00D01947" w:rsidP="00D01947"/>
    <w:p w:rsidR="00D01947" w:rsidRDefault="00D01947" w:rsidP="00D01947">
      <w:pPr>
        <w:rPr>
          <w:rFonts w:hint="eastAsia"/>
        </w:rPr>
      </w:pPr>
      <w:r>
        <w:rPr>
          <w:rFonts w:hint="eastAsia"/>
        </w:rPr>
        <w:t>第一節　総則</w:t>
      </w:r>
    </w:p>
    <w:p w:rsidR="00D01947" w:rsidRDefault="00D01947" w:rsidP="00D01947"/>
    <w:p w:rsidR="00D01947" w:rsidRDefault="00D01947" w:rsidP="00D01947">
      <w:pPr>
        <w:rPr>
          <w:rFonts w:hint="eastAsia"/>
        </w:rPr>
      </w:pPr>
      <w:r>
        <w:rPr>
          <w:rFonts w:hint="eastAsia"/>
        </w:rPr>
        <w:t>（免許）</w:t>
      </w:r>
    </w:p>
    <w:p w:rsidR="00D01947" w:rsidRDefault="00D01947" w:rsidP="00963B93">
      <w:pPr>
        <w:ind w:left="178" w:hangingChars="85" w:hanging="178"/>
        <w:rPr>
          <w:rFonts w:hint="eastAsia"/>
        </w:rPr>
      </w:pPr>
      <w:r>
        <w:rPr>
          <w:rFonts w:hint="eastAsia"/>
        </w:rPr>
        <w:t>第八十条　金融商品市場は、認可金融商品取引業協会を除き、内閣総理大臣の免許を受けた者でなければ、開設してはならない。</w:t>
      </w:r>
    </w:p>
    <w:p w:rsidR="00BB6331" w:rsidRDefault="00D01947" w:rsidP="00963B93">
      <w:pPr>
        <w:ind w:left="178" w:hangingChars="85" w:hanging="178"/>
        <w:rPr>
          <w:rFonts w:hint="eastAsia"/>
        </w:rPr>
      </w:pPr>
      <w:r>
        <w:rPr>
          <w:rFonts w:hint="eastAsia"/>
        </w:rPr>
        <w:t>２　前項の規定は、金融商品取引業者等又は金融商品仲介業者が、この法律の定めるところに従つて有価証券の売買若しくは市場デリバティブ取引（取引所金融商品市場によらないで行われるものを除く。）又はこれらの取引の媒介、取次ぎ若しくは代理を行う場合には、適用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15E5">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15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15E5">
        <w:rPr>
          <w:rFonts w:hint="eastAsia"/>
        </w:rPr>
        <w:t>（改正なし）</w:t>
      </w:r>
    </w:p>
    <w:p w:rsidR="00E615E5" w:rsidRDefault="00E615E5" w:rsidP="00E615E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63B93">
        <w:tab/>
      </w:r>
      <w:r w:rsidR="00963B93">
        <w:rPr>
          <w:rFonts w:hint="eastAsia"/>
        </w:rPr>
        <w:t>（改正なし）</w:t>
      </w:r>
    </w:p>
    <w:p w:rsidR="0050611D" w:rsidRDefault="00BB6331" w:rsidP="005061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611D" w:rsidRDefault="0050611D" w:rsidP="0050611D"/>
    <w:p w:rsidR="0050611D" w:rsidRDefault="0050611D" w:rsidP="0050611D">
      <w:r>
        <w:rPr>
          <w:rFonts w:hint="eastAsia"/>
        </w:rPr>
        <w:t>（改正後）</w:t>
      </w:r>
    </w:p>
    <w:p w:rsidR="0050611D" w:rsidRDefault="0050611D" w:rsidP="0050611D">
      <w:pPr>
        <w:rPr>
          <w:rFonts w:hint="eastAsia"/>
        </w:rPr>
      </w:pPr>
      <w:r>
        <w:rPr>
          <w:rFonts w:hint="eastAsia"/>
        </w:rPr>
        <w:t>第五章　金融商品取引所</w:t>
      </w:r>
    </w:p>
    <w:p w:rsidR="0050611D" w:rsidRDefault="0050611D" w:rsidP="0050611D"/>
    <w:p w:rsidR="0050611D" w:rsidRDefault="0050611D" w:rsidP="0050611D">
      <w:pPr>
        <w:rPr>
          <w:rFonts w:hint="eastAsia"/>
        </w:rPr>
      </w:pPr>
      <w:r>
        <w:rPr>
          <w:rFonts w:hint="eastAsia"/>
        </w:rPr>
        <w:t>第一節　総則</w:t>
      </w:r>
    </w:p>
    <w:p w:rsidR="0050611D" w:rsidRDefault="0050611D" w:rsidP="0050611D"/>
    <w:p w:rsidR="0050611D" w:rsidRPr="0050611D" w:rsidRDefault="0050611D" w:rsidP="0050611D">
      <w:pPr>
        <w:rPr>
          <w:rFonts w:hint="eastAsia"/>
          <w:u w:val="single" w:color="FF0000"/>
        </w:rPr>
      </w:pPr>
      <w:r w:rsidRPr="0050611D">
        <w:rPr>
          <w:rFonts w:hint="eastAsia"/>
          <w:u w:val="single" w:color="FF0000"/>
        </w:rPr>
        <w:t>（免許）</w:t>
      </w:r>
    </w:p>
    <w:p w:rsidR="0050611D" w:rsidRDefault="0050611D" w:rsidP="0050611D">
      <w:pPr>
        <w:rPr>
          <w:rFonts w:hint="eastAsia"/>
        </w:rPr>
      </w:pPr>
      <w:r>
        <w:rPr>
          <w:rFonts w:hint="eastAsia"/>
        </w:rPr>
        <w:t xml:space="preserve">第八十条　</w:t>
      </w:r>
      <w:r w:rsidRPr="0050611D">
        <w:rPr>
          <w:rFonts w:hint="eastAsia"/>
          <w:u w:val="single" w:color="FF0000"/>
        </w:rPr>
        <w:t>金融商品市場</w:t>
      </w:r>
      <w:r>
        <w:rPr>
          <w:rFonts w:hint="eastAsia"/>
        </w:rPr>
        <w:t>は、</w:t>
      </w:r>
      <w:r w:rsidRPr="0050611D">
        <w:rPr>
          <w:rFonts w:hint="eastAsia"/>
          <w:u w:val="single" w:color="FF0000"/>
        </w:rPr>
        <w:t>認可金融商品取引業協会</w:t>
      </w:r>
      <w:r>
        <w:rPr>
          <w:rFonts w:hint="eastAsia"/>
        </w:rPr>
        <w:t>を除き、内閣総理大臣の免許を受け</w:t>
      </w:r>
      <w:r>
        <w:rPr>
          <w:rFonts w:hint="eastAsia"/>
        </w:rPr>
        <w:lastRenderedPageBreak/>
        <w:t>た者でなければ、開設してはならない。</w:t>
      </w:r>
    </w:p>
    <w:p w:rsidR="0050611D" w:rsidRDefault="0050611D" w:rsidP="0050611D">
      <w:pPr>
        <w:rPr>
          <w:rFonts w:hint="eastAsia"/>
        </w:rPr>
      </w:pPr>
      <w:r w:rsidRPr="0050611D">
        <w:rPr>
          <w:rFonts w:hint="eastAsia"/>
          <w:u w:val="single" w:color="FF0000"/>
        </w:rPr>
        <w:t>２</w:t>
      </w:r>
      <w:r>
        <w:rPr>
          <w:rFonts w:hint="eastAsia"/>
        </w:rPr>
        <w:t xml:space="preserve">　前項の規定は、</w:t>
      </w:r>
      <w:r w:rsidRPr="0050611D">
        <w:rPr>
          <w:rFonts w:hint="eastAsia"/>
          <w:u w:val="single" w:color="FF0000"/>
        </w:rPr>
        <w:t>金融商品取引業者等</w:t>
      </w:r>
      <w:r>
        <w:rPr>
          <w:rFonts w:hint="eastAsia"/>
        </w:rPr>
        <w:t>又は</w:t>
      </w:r>
      <w:r w:rsidRPr="0050611D">
        <w:rPr>
          <w:rFonts w:hint="eastAsia"/>
          <w:u w:val="single" w:color="FF0000"/>
        </w:rPr>
        <w:t>金融商品仲介業者</w:t>
      </w:r>
      <w:r>
        <w:rPr>
          <w:rFonts w:hint="eastAsia"/>
        </w:rPr>
        <w:t>が、</w:t>
      </w:r>
      <w:r w:rsidRPr="0050611D">
        <w:rPr>
          <w:rFonts w:hint="eastAsia"/>
          <w:u w:val="single" w:color="FF0000"/>
        </w:rPr>
        <w:t>この法律</w:t>
      </w:r>
      <w:r>
        <w:rPr>
          <w:rFonts w:hint="eastAsia"/>
        </w:rPr>
        <w:t>の定めるところに従つて有価証券の売買</w:t>
      </w:r>
      <w:r w:rsidRPr="0050611D">
        <w:rPr>
          <w:rFonts w:hint="eastAsia"/>
          <w:u w:val="single" w:color="FF0000"/>
        </w:rPr>
        <w:t>若しくは市場デリバティブ取引（取引所金融商品市場によらないで行われるものを除く。）</w:t>
      </w:r>
      <w:r>
        <w:rPr>
          <w:rFonts w:hint="eastAsia"/>
        </w:rPr>
        <w:t>又はこれらの取引の媒介、取次ぎ若しくは代理を行う場合には、適用しない。</w:t>
      </w:r>
    </w:p>
    <w:p w:rsidR="0050611D" w:rsidRPr="0050611D" w:rsidRDefault="0050611D" w:rsidP="0050611D">
      <w:pPr>
        <w:ind w:left="178" w:hangingChars="85" w:hanging="178"/>
      </w:pPr>
    </w:p>
    <w:p w:rsidR="0050611D" w:rsidRDefault="0050611D" w:rsidP="0050611D">
      <w:pPr>
        <w:ind w:left="178" w:hangingChars="85" w:hanging="178"/>
      </w:pPr>
      <w:r>
        <w:rPr>
          <w:rFonts w:hint="eastAsia"/>
        </w:rPr>
        <w:t>（改正前）</w:t>
      </w:r>
    </w:p>
    <w:p w:rsidR="0050611D" w:rsidRDefault="0050611D" w:rsidP="0050611D">
      <w:pPr>
        <w:rPr>
          <w:u w:val="single" w:color="FF0000"/>
        </w:rPr>
      </w:pPr>
      <w:r>
        <w:rPr>
          <w:rFonts w:hint="eastAsia"/>
          <w:u w:val="single" w:color="FF0000"/>
        </w:rPr>
        <w:t>（新設）</w:t>
      </w:r>
    </w:p>
    <w:p w:rsidR="0050611D" w:rsidRPr="0050611D" w:rsidRDefault="0050611D" w:rsidP="0050611D">
      <w:pPr>
        <w:ind w:left="178" w:hangingChars="85" w:hanging="178"/>
        <w:rPr>
          <w:rFonts w:hint="eastAsia"/>
        </w:rPr>
      </w:pPr>
      <w:r>
        <w:rPr>
          <w:rFonts w:hint="eastAsia"/>
        </w:rPr>
        <w:t xml:space="preserve">第八十条　</w:t>
      </w:r>
      <w:r w:rsidRPr="0050611D">
        <w:rPr>
          <w:rFonts w:hint="eastAsia"/>
          <w:u w:val="single" w:color="FF0000"/>
        </w:rPr>
        <w:t>有価証券市場</w:t>
      </w:r>
      <w:r w:rsidRPr="0050611D">
        <w:rPr>
          <w:rFonts w:hint="eastAsia"/>
        </w:rPr>
        <w:t>は、</w:t>
      </w:r>
      <w:r w:rsidRPr="0050611D">
        <w:rPr>
          <w:rFonts w:hint="eastAsia"/>
          <w:u w:val="single" w:color="FF0000"/>
        </w:rPr>
        <w:t>証券業協会</w:t>
      </w:r>
      <w:r w:rsidRPr="0050611D">
        <w:rPr>
          <w:rFonts w:hint="eastAsia"/>
        </w:rPr>
        <w:t>を除き、内閣総理大臣の免許を受けた者でなければ、開設してはならない。</w:t>
      </w:r>
    </w:p>
    <w:p w:rsidR="0050611D" w:rsidRPr="0050611D" w:rsidRDefault="0050611D" w:rsidP="0050611D">
      <w:pPr>
        <w:ind w:left="178" w:hangingChars="85" w:hanging="178"/>
        <w:rPr>
          <w:rFonts w:hint="eastAsia"/>
        </w:rPr>
      </w:pPr>
      <w:r w:rsidRPr="0050611D">
        <w:rPr>
          <w:rFonts w:hint="eastAsia"/>
          <w:u w:val="single" w:color="FF0000"/>
        </w:rPr>
        <w:t>②</w:t>
      </w:r>
      <w:r w:rsidRPr="0050611D">
        <w:rPr>
          <w:rFonts w:hint="eastAsia"/>
        </w:rPr>
        <w:t xml:space="preserve">　前項の規定は、</w:t>
      </w:r>
      <w:r w:rsidRPr="0050611D">
        <w:rPr>
          <w:rFonts w:hint="eastAsia"/>
          <w:u w:val="single" w:color="FF0000"/>
        </w:rPr>
        <w:t>証券会社、外国証券会社、登録金融機関</w:t>
      </w:r>
      <w:r w:rsidRPr="0050611D">
        <w:rPr>
          <w:rFonts w:hint="eastAsia"/>
        </w:rPr>
        <w:t>又は</w:t>
      </w:r>
      <w:r w:rsidRPr="0050611D">
        <w:rPr>
          <w:rFonts w:hint="eastAsia"/>
          <w:u w:val="single" w:color="FF0000"/>
        </w:rPr>
        <w:t>証券仲介業者</w:t>
      </w:r>
      <w:r w:rsidRPr="0050611D">
        <w:rPr>
          <w:rFonts w:hint="eastAsia"/>
        </w:rPr>
        <w:t>が、</w:t>
      </w:r>
      <w:r w:rsidRPr="0050611D">
        <w:rPr>
          <w:rFonts w:hint="eastAsia"/>
          <w:u w:val="single" w:color="FF0000"/>
        </w:rPr>
        <w:t>この法律又は外国証券業者に関する法律</w:t>
      </w:r>
      <w:r w:rsidRPr="0050611D">
        <w:rPr>
          <w:rFonts w:hint="eastAsia"/>
        </w:rPr>
        <w:t>の定めるところに従つて有価証券の売買</w:t>
      </w:r>
      <w:r w:rsidRPr="0050611D">
        <w:rPr>
          <w:rFonts w:hint="eastAsia"/>
          <w:u w:val="single" w:color="FF0000"/>
        </w:rPr>
        <w:t>、有価証券指数等先物取引若しくは有価証券オプション取引（有価証券先物取引、有価証券指数等先物取引又は有価証券オプション取引にあつては、取引所有価証券市場によらないで行われるものを除く。）</w:t>
      </w:r>
      <w:r w:rsidRPr="0050611D">
        <w:rPr>
          <w:rFonts w:hint="eastAsia"/>
        </w:rPr>
        <w:t>又はこれらの取引の媒介、取次ぎ若しくは代理を行う場合には、適用しない。</w:t>
      </w:r>
    </w:p>
    <w:p w:rsidR="0050611D" w:rsidRPr="0050611D" w:rsidRDefault="0050611D" w:rsidP="0050611D"/>
    <w:p w:rsidR="00963B93" w:rsidRPr="0050611D" w:rsidRDefault="00963B93" w:rsidP="00963B9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D706F">
        <w:tab/>
      </w:r>
      <w:r w:rsidR="000D706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D706F">
        <w:tab/>
      </w:r>
      <w:r w:rsidR="000D706F">
        <w:rPr>
          <w:rFonts w:hint="eastAsia"/>
        </w:rPr>
        <w:t>（改正なし）</w:t>
      </w:r>
    </w:p>
    <w:p w:rsidR="00BD1EEA" w:rsidRDefault="00BB6331" w:rsidP="00BD1EE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D1EEA" w:rsidRDefault="00BD1EEA" w:rsidP="00BD1EEA"/>
    <w:p w:rsidR="00BD1EEA" w:rsidRDefault="00BD1EEA" w:rsidP="00BD1EEA">
      <w:r>
        <w:rPr>
          <w:rFonts w:hint="eastAsia"/>
        </w:rPr>
        <w:t>（改正後）</w:t>
      </w:r>
    </w:p>
    <w:p w:rsidR="00BD1EEA" w:rsidRPr="00D50771" w:rsidRDefault="00BD1EEA" w:rsidP="00BD1EEA">
      <w:pPr>
        <w:ind w:left="178" w:hangingChars="85" w:hanging="178"/>
        <w:rPr>
          <w:rFonts w:hint="eastAsia"/>
        </w:rPr>
      </w:pPr>
      <w:r>
        <w:rPr>
          <w:rFonts w:hint="eastAsia"/>
        </w:rPr>
        <w:t xml:space="preserve">第八十条　</w:t>
      </w:r>
      <w:r w:rsidRPr="00BD1EEA">
        <w:rPr>
          <w:rFonts w:hint="eastAsia"/>
          <w:u w:val="single" w:color="FF0000"/>
        </w:rPr>
        <w:t>有価証券市場は</w:t>
      </w:r>
      <w:r w:rsidRPr="00D52350">
        <w:rPr>
          <w:rFonts w:hint="eastAsia"/>
          <w:u w:val="single" w:color="FF0000"/>
        </w:rPr>
        <w:t>、証券業協会を除き</w:t>
      </w:r>
      <w:r w:rsidRPr="00D50771">
        <w:rPr>
          <w:rFonts w:hint="eastAsia"/>
        </w:rPr>
        <w:t>、内閣総理大臣の免許を受けた者でなければ、開設してはならない。</w:t>
      </w:r>
    </w:p>
    <w:p w:rsidR="00BD1EEA" w:rsidRPr="00D50771" w:rsidRDefault="00BD1EEA" w:rsidP="00BD1EEA">
      <w:pPr>
        <w:ind w:left="178" w:hangingChars="85" w:hanging="178"/>
        <w:rPr>
          <w:rFonts w:hint="eastAsia"/>
        </w:rPr>
      </w:pPr>
      <w:r w:rsidRPr="00D50771">
        <w:rPr>
          <w:rFonts w:hint="eastAsia"/>
        </w:rPr>
        <w:t xml:space="preserve">②　</w:t>
      </w:r>
      <w:r w:rsidRPr="00D52350">
        <w:rPr>
          <w:rFonts w:hint="eastAsia"/>
          <w:u w:val="single" w:color="FF0000"/>
        </w:rPr>
        <w:t>前項の規定は、証券会社、外国証券会社、登録金融機関又は証券仲介業者が、この法律又は外国証券業者に関する法律の定めるところに従つて有価証券の売買、有価証券指数等先物取引若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には、適用しない。</w:t>
      </w:r>
    </w:p>
    <w:p w:rsidR="00BD1EEA" w:rsidRDefault="00BD1EEA" w:rsidP="00BD1EEA">
      <w:pPr>
        <w:ind w:left="178" w:hangingChars="85" w:hanging="178"/>
      </w:pPr>
    </w:p>
    <w:p w:rsidR="00BD1EEA" w:rsidRDefault="00BD1EEA" w:rsidP="00BD1EEA">
      <w:pPr>
        <w:ind w:left="178" w:hangingChars="85" w:hanging="178"/>
      </w:pPr>
      <w:r>
        <w:rPr>
          <w:rFonts w:hint="eastAsia"/>
        </w:rPr>
        <w:t>（改正前）</w:t>
      </w:r>
    </w:p>
    <w:p w:rsidR="00BD1EEA" w:rsidRPr="00D50771" w:rsidRDefault="00BD1EEA" w:rsidP="00BD1EEA">
      <w:pPr>
        <w:ind w:left="178" w:hangingChars="85" w:hanging="178"/>
        <w:rPr>
          <w:rFonts w:hint="eastAsia"/>
        </w:rPr>
      </w:pPr>
      <w:r>
        <w:rPr>
          <w:rFonts w:hint="eastAsia"/>
        </w:rPr>
        <w:t xml:space="preserve">第八十条　</w:t>
      </w:r>
      <w:r w:rsidRPr="00BD1EEA">
        <w:rPr>
          <w:rFonts w:hint="eastAsia"/>
          <w:u w:val="single" w:color="FF0000"/>
        </w:rPr>
        <w:t>有価証券市場は</w:t>
      </w:r>
      <w:r w:rsidRPr="00D50771">
        <w:rPr>
          <w:rFonts w:hint="eastAsia"/>
        </w:rPr>
        <w:t>、内閣総理大臣の免許を受けた者でなければ、開設してはならない。</w:t>
      </w:r>
    </w:p>
    <w:p w:rsidR="00BD1EEA" w:rsidRPr="00BD1EEA" w:rsidRDefault="00BD1EEA" w:rsidP="00BD1EEA">
      <w:pPr>
        <w:ind w:left="178" w:hangingChars="85" w:hanging="178"/>
        <w:rPr>
          <w:rFonts w:hint="eastAsia"/>
          <w:u w:val="single" w:color="FF0000"/>
        </w:rPr>
      </w:pPr>
      <w:r w:rsidRPr="00D50771">
        <w:rPr>
          <w:rFonts w:hint="eastAsia"/>
        </w:rPr>
        <w:t xml:space="preserve">②　</w:t>
      </w:r>
      <w:r w:rsidRPr="00BD1EEA">
        <w:rPr>
          <w:rFonts w:hint="eastAsia"/>
          <w:u w:val="single" w:color="FF0000"/>
        </w:rPr>
        <w:t>前項の規定は、次に掲げる場合には適用しない。</w:t>
      </w:r>
    </w:p>
    <w:p w:rsidR="00BD1EEA" w:rsidRPr="00BD1EEA" w:rsidRDefault="00BD1EEA" w:rsidP="00BD1EEA">
      <w:pPr>
        <w:ind w:leftChars="86" w:left="359" w:hangingChars="85" w:hanging="178"/>
        <w:rPr>
          <w:rFonts w:hint="eastAsia"/>
          <w:u w:val="single" w:color="FF0000"/>
        </w:rPr>
      </w:pPr>
      <w:r w:rsidRPr="00BD1EEA">
        <w:rPr>
          <w:rFonts w:hint="eastAsia"/>
          <w:u w:val="single" w:color="FF0000"/>
        </w:rPr>
        <w:t>一　証券業協会が店頭売買有価証券市場を開設する場合</w:t>
      </w:r>
    </w:p>
    <w:p w:rsidR="00BD1EEA" w:rsidRPr="00D50771" w:rsidRDefault="00BD1EEA" w:rsidP="00BD1EEA">
      <w:pPr>
        <w:ind w:leftChars="86" w:left="359" w:hangingChars="85" w:hanging="178"/>
        <w:rPr>
          <w:rFonts w:hint="eastAsia"/>
        </w:rPr>
      </w:pPr>
      <w:r w:rsidRPr="00BD1EEA">
        <w:rPr>
          <w:rFonts w:hint="eastAsia"/>
          <w:u w:val="single" w:color="FF0000"/>
        </w:rPr>
        <w:t>二　証券会社、外国証券会社、登録金融機関又は証券仲介業者が、この法律又は外国証券業者に関する法律の定めるところに従つて有価証券の売買、有価証券指数等先物取引若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競売買の方法その他の内閣府令で定める方法を定めて行う場合を除く。）</w:t>
      </w:r>
    </w:p>
    <w:p w:rsidR="00BD1EEA" w:rsidRDefault="00BD1EEA" w:rsidP="00BD1EE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D1EEA">
        <w:tab/>
      </w:r>
      <w:r w:rsidR="00BD1EE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D1EEA">
        <w:tab/>
      </w:r>
      <w:r w:rsidR="00BD1EEA">
        <w:rPr>
          <w:rFonts w:hint="eastAsia"/>
        </w:rPr>
        <w:t>（改正なし）</w:t>
      </w:r>
    </w:p>
    <w:p w:rsidR="00D50771" w:rsidRDefault="00BB6331" w:rsidP="00D5077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50771" w:rsidRDefault="00D50771" w:rsidP="00D50771"/>
    <w:p w:rsidR="00D50771" w:rsidRDefault="00D50771" w:rsidP="00D50771">
      <w:r>
        <w:rPr>
          <w:rFonts w:hint="eastAsia"/>
        </w:rPr>
        <w:t>（改正後）</w:t>
      </w:r>
    </w:p>
    <w:p w:rsidR="00D50771" w:rsidRPr="00D50771" w:rsidRDefault="00D50771" w:rsidP="00D50771">
      <w:pPr>
        <w:ind w:left="178" w:hangingChars="85" w:hanging="178"/>
        <w:rPr>
          <w:rFonts w:hint="eastAsia"/>
        </w:rPr>
      </w:pPr>
      <w:r>
        <w:rPr>
          <w:rFonts w:hint="eastAsia"/>
        </w:rPr>
        <w:t xml:space="preserve">第八十条　</w:t>
      </w:r>
      <w:r w:rsidRPr="00D50771">
        <w:rPr>
          <w:rFonts w:hint="eastAsia"/>
        </w:rPr>
        <w:t>有価証券市場は、内閣総理大臣の免許を受けた者でなければ、開設してはならない。</w:t>
      </w:r>
    </w:p>
    <w:p w:rsidR="00D50771" w:rsidRPr="00D50771" w:rsidRDefault="00D50771" w:rsidP="00D50771">
      <w:pPr>
        <w:ind w:left="178" w:hangingChars="85" w:hanging="178"/>
        <w:rPr>
          <w:rFonts w:hint="eastAsia"/>
        </w:rPr>
      </w:pPr>
      <w:r w:rsidRPr="00D50771">
        <w:rPr>
          <w:rFonts w:hint="eastAsia"/>
        </w:rPr>
        <w:t>②　前項の規定は、次に掲げる場合には適用しない。</w:t>
      </w:r>
    </w:p>
    <w:p w:rsidR="00D50771" w:rsidRPr="00D50771" w:rsidRDefault="00D50771" w:rsidP="00D50771">
      <w:pPr>
        <w:ind w:leftChars="86" w:left="359" w:hangingChars="85" w:hanging="178"/>
        <w:rPr>
          <w:rFonts w:hint="eastAsia"/>
        </w:rPr>
      </w:pPr>
      <w:r w:rsidRPr="00D50771">
        <w:rPr>
          <w:rFonts w:hint="eastAsia"/>
        </w:rPr>
        <w:t>一　証券業協会が店頭売買有価証券市場を開設する場合</w:t>
      </w:r>
    </w:p>
    <w:p w:rsidR="00D50771" w:rsidRPr="00D50771" w:rsidRDefault="00D50771" w:rsidP="00D50771">
      <w:pPr>
        <w:ind w:leftChars="86" w:left="359" w:hangingChars="85" w:hanging="178"/>
        <w:rPr>
          <w:rFonts w:hint="eastAsia"/>
        </w:rPr>
      </w:pPr>
      <w:r w:rsidRPr="00D50771">
        <w:rPr>
          <w:rFonts w:hint="eastAsia"/>
        </w:rPr>
        <w:t>二　証券会社</w:t>
      </w:r>
      <w:r w:rsidRPr="00DB7B16">
        <w:rPr>
          <w:rFonts w:hint="eastAsia"/>
          <w:u w:val="single" w:color="FF0000"/>
        </w:rPr>
        <w:t>、外国証券会社、登録金融機関又は証券仲介業者</w:t>
      </w:r>
      <w:r w:rsidRPr="00D50771">
        <w:rPr>
          <w:rFonts w:hint="eastAsia"/>
        </w:rPr>
        <w:t>が、この法律又は外国証券業者に関する法律の定めるところに従つて有価証券の売買、有価証券指数等先物取引若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競売買の方法その他の</w:t>
      </w:r>
      <w:r w:rsidR="00BD1EEA">
        <w:rPr>
          <w:rFonts w:hint="eastAsia"/>
        </w:rPr>
        <w:t>内閣</w:t>
      </w:r>
      <w:r w:rsidRPr="00D50771">
        <w:rPr>
          <w:rFonts w:hint="eastAsia"/>
        </w:rPr>
        <w:t>府令で定める方法を定めて行う場合を除く。）</w:t>
      </w:r>
    </w:p>
    <w:p w:rsidR="00D50771" w:rsidRPr="00D50771" w:rsidRDefault="00D50771" w:rsidP="00D50771">
      <w:pPr>
        <w:ind w:left="178" w:hangingChars="85" w:hanging="178"/>
      </w:pPr>
    </w:p>
    <w:p w:rsidR="00D50771" w:rsidRPr="00D50771" w:rsidRDefault="00D50771" w:rsidP="00D50771">
      <w:pPr>
        <w:ind w:left="178" w:hangingChars="85" w:hanging="178"/>
      </w:pPr>
      <w:r w:rsidRPr="00D50771">
        <w:rPr>
          <w:rFonts w:hint="eastAsia"/>
        </w:rPr>
        <w:t>（改正前）</w:t>
      </w:r>
    </w:p>
    <w:p w:rsidR="00D50771" w:rsidRPr="00D50771" w:rsidRDefault="00D50771" w:rsidP="00D50771">
      <w:pPr>
        <w:ind w:left="178" w:hangingChars="85" w:hanging="178"/>
        <w:rPr>
          <w:rFonts w:hint="eastAsia"/>
        </w:rPr>
      </w:pPr>
      <w:r w:rsidRPr="00D50771">
        <w:rPr>
          <w:rFonts w:hint="eastAsia"/>
        </w:rPr>
        <w:t>第八十条　有価証券市場は、内閣総理大臣の免許を受けた者でなければ、開設してはなら</w:t>
      </w:r>
      <w:r w:rsidRPr="00D50771">
        <w:rPr>
          <w:rFonts w:hint="eastAsia"/>
        </w:rPr>
        <w:lastRenderedPageBreak/>
        <w:t>ない。</w:t>
      </w:r>
    </w:p>
    <w:p w:rsidR="00D50771" w:rsidRPr="00D50771" w:rsidRDefault="00D50771" w:rsidP="00D50771">
      <w:pPr>
        <w:ind w:left="178" w:hangingChars="85" w:hanging="178"/>
        <w:rPr>
          <w:rFonts w:hint="eastAsia"/>
        </w:rPr>
      </w:pPr>
      <w:r w:rsidRPr="00D50771">
        <w:rPr>
          <w:rFonts w:hint="eastAsia"/>
        </w:rPr>
        <w:t>②　前項の規定は、次に掲げる場合には適用しない。</w:t>
      </w:r>
    </w:p>
    <w:p w:rsidR="00D50771" w:rsidRPr="00D50771" w:rsidRDefault="00D50771" w:rsidP="00D50771">
      <w:pPr>
        <w:ind w:leftChars="86" w:left="359" w:hangingChars="85" w:hanging="178"/>
        <w:rPr>
          <w:rFonts w:hint="eastAsia"/>
        </w:rPr>
      </w:pPr>
      <w:r w:rsidRPr="00D50771">
        <w:rPr>
          <w:rFonts w:hint="eastAsia"/>
        </w:rPr>
        <w:t>一　証券業協会が店頭売買有価証券市場を開設する場合</w:t>
      </w:r>
    </w:p>
    <w:p w:rsidR="00D50771" w:rsidRPr="00D50771" w:rsidRDefault="00D50771" w:rsidP="00D50771">
      <w:pPr>
        <w:ind w:leftChars="86" w:left="359" w:hangingChars="85" w:hanging="178"/>
        <w:rPr>
          <w:rFonts w:hint="eastAsia"/>
        </w:rPr>
      </w:pPr>
      <w:r w:rsidRPr="00D50771">
        <w:rPr>
          <w:rFonts w:hint="eastAsia"/>
        </w:rPr>
        <w:t>二　証券会社</w:t>
      </w:r>
      <w:r w:rsidRPr="00D50771">
        <w:rPr>
          <w:rFonts w:hint="eastAsia"/>
          <w:u w:val="single" w:color="FF0000"/>
        </w:rPr>
        <w:t>若しくは外国証券会社又は登録金融機関</w:t>
      </w:r>
      <w:r w:rsidRPr="00D50771">
        <w:rPr>
          <w:rFonts w:hint="eastAsia"/>
        </w:rPr>
        <w:t>が、この法律又は外国証券業者に関する法律の定めるところに従つて有価証券の売買、有価証券指数等先物取引若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競売買の方法その他の</w:t>
      </w:r>
      <w:r w:rsidR="00BD1EEA">
        <w:rPr>
          <w:rFonts w:hint="eastAsia"/>
        </w:rPr>
        <w:t>内閣</w:t>
      </w:r>
      <w:r w:rsidRPr="00D50771">
        <w:rPr>
          <w:rFonts w:hint="eastAsia"/>
        </w:rPr>
        <w:t>府令で定める方法を定めて行う場合を除く。）</w:t>
      </w:r>
    </w:p>
    <w:p w:rsidR="00D50771" w:rsidRDefault="00D50771" w:rsidP="00D5077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D50771">
        <w:tab/>
      </w:r>
      <w:r w:rsidR="00D5077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D50771">
        <w:tab/>
      </w:r>
      <w:r w:rsidR="00D50771">
        <w:rPr>
          <w:rFonts w:hint="eastAsia"/>
        </w:rPr>
        <w:t>（改正なし）</w:t>
      </w:r>
    </w:p>
    <w:p w:rsidR="00D50771" w:rsidRDefault="00BB6331" w:rsidP="00D5077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D50771">
        <w:rPr>
          <w:rFonts w:hint="eastAsia"/>
        </w:rPr>
        <w:t>（平成</w:t>
      </w:r>
      <w:r w:rsidR="00D50771">
        <w:rPr>
          <w:rFonts w:hint="eastAsia"/>
        </w:rPr>
        <w:t>11</w:t>
      </w:r>
      <w:r w:rsidR="00D50771">
        <w:rPr>
          <w:rFonts w:hint="eastAsia"/>
        </w:rPr>
        <w:t>年</w:t>
      </w:r>
      <w:r w:rsidR="00D50771">
        <w:rPr>
          <w:rFonts w:hint="eastAsia"/>
        </w:rPr>
        <w:t>12</w:t>
      </w:r>
      <w:r w:rsidR="00D50771">
        <w:rPr>
          <w:rFonts w:hint="eastAsia"/>
        </w:rPr>
        <w:t>月</w:t>
      </w:r>
      <w:r w:rsidR="00D50771">
        <w:rPr>
          <w:rFonts w:hint="eastAsia"/>
        </w:rPr>
        <w:t>22</w:t>
      </w:r>
      <w:r w:rsidR="00D50771">
        <w:rPr>
          <w:rFonts w:hint="eastAsia"/>
        </w:rPr>
        <w:t>日法律第</w:t>
      </w:r>
      <w:r w:rsidR="00D50771">
        <w:rPr>
          <w:rFonts w:hint="eastAsia"/>
        </w:rPr>
        <w:t>160</w:t>
      </w:r>
      <w:r w:rsidR="00D50771">
        <w:rPr>
          <w:rFonts w:hint="eastAsia"/>
        </w:rPr>
        <w:t>号）</w:t>
      </w:r>
    </w:p>
    <w:p w:rsidR="0065160C" w:rsidRDefault="0065160C" w:rsidP="0065160C"/>
    <w:p w:rsidR="0065160C" w:rsidRDefault="0065160C" w:rsidP="0065160C"/>
    <w:p w:rsidR="0065160C" w:rsidRDefault="0065160C" w:rsidP="0065160C">
      <w:r>
        <w:rPr>
          <w:rFonts w:hint="eastAsia"/>
        </w:rPr>
        <w:t>（改正後）</w:t>
      </w:r>
    </w:p>
    <w:p w:rsidR="0065160C" w:rsidRDefault="0065160C" w:rsidP="0065160C">
      <w:pPr>
        <w:rPr>
          <w:rFonts w:hint="eastAsia"/>
        </w:rPr>
      </w:pPr>
      <w:r>
        <w:rPr>
          <w:rFonts w:hint="eastAsia"/>
        </w:rPr>
        <w:t xml:space="preserve">第一節　</w:t>
      </w:r>
      <w:r w:rsidRPr="00D50771">
        <w:rPr>
          <w:rFonts w:hint="eastAsia"/>
          <w:u w:val="single" w:color="FF0000"/>
        </w:rPr>
        <w:t>総則</w:t>
      </w:r>
    </w:p>
    <w:p w:rsidR="0065160C" w:rsidRDefault="0065160C" w:rsidP="0065160C"/>
    <w:p w:rsidR="0065160C" w:rsidRPr="00D50771" w:rsidRDefault="0065160C" w:rsidP="0065160C">
      <w:pPr>
        <w:ind w:left="178" w:hangingChars="85" w:hanging="178"/>
        <w:rPr>
          <w:rFonts w:hint="eastAsia"/>
          <w:u w:val="single" w:color="FF0000"/>
        </w:rPr>
      </w:pPr>
      <w:r>
        <w:rPr>
          <w:rFonts w:hint="eastAsia"/>
        </w:rPr>
        <w:t xml:space="preserve">第八十条　</w:t>
      </w:r>
      <w:r w:rsidRPr="00D50771">
        <w:rPr>
          <w:rFonts w:hint="eastAsia"/>
          <w:u w:val="single" w:color="FF0000"/>
        </w:rPr>
        <w:t>有価証券市場は、</w:t>
      </w:r>
      <w:r w:rsidR="00D50771" w:rsidRPr="00D50771">
        <w:rPr>
          <w:rFonts w:hint="eastAsia"/>
          <w:u w:val="double" w:color="FF0000"/>
        </w:rPr>
        <w:t>内閣総理大臣</w:t>
      </w:r>
      <w:r w:rsidRPr="00D50771">
        <w:rPr>
          <w:rFonts w:hint="eastAsia"/>
          <w:u w:val="single" w:color="FF0000"/>
        </w:rPr>
        <w:t>の免許を受けた者でなければ、開設してはならない。</w:t>
      </w:r>
    </w:p>
    <w:p w:rsidR="0065160C" w:rsidRPr="00D50771" w:rsidRDefault="0065160C" w:rsidP="0065160C">
      <w:pPr>
        <w:ind w:left="178" w:hangingChars="85" w:hanging="178"/>
        <w:rPr>
          <w:rFonts w:hint="eastAsia"/>
          <w:u w:val="single" w:color="FF0000"/>
        </w:rPr>
      </w:pPr>
      <w:r w:rsidRPr="00D50771">
        <w:rPr>
          <w:rFonts w:hint="eastAsia"/>
          <w:u w:val="single" w:color="FF0000"/>
        </w:rPr>
        <w:t>②　前項の規定は、次に掲げる場合には適用しない。</w:t>
      </w:r>
    </w:p>
    <w:p w:rsidR="0065160C" w:rsidRPr="00D50771" w:rsidRDefault="0065160C" w:rsidP="0065160C">
      <w:pPr>
        <w:ind w:leftChars="86" w:left="359" w:hangingChars="85" w:hanging="178"/>
        <w:rPr>
          <w:rFonts w:hint="eastAsia"/>
          <w:u w:val="single" w:color="FF0000"/>
        </w:rPr>
      </w:pPr>
      <w:r w:rsidRPr="00D50771">
        <w:rPr>
          <w:rFonts w:hint="eastAsia"/>
          <w:u w:val="single" w:color="FF0000"/>
        </w:rPr>
        <w:t>一　証券業協会が店頭売買有価証券市場を開設する場合</w:t>
      </w:r>
    </w:p>
    <w:p w:rsidR="0065160C" w:rsidRPr="0065160C" w:rsidRDefault="0065160C" w:rsidP="0065160C">
      <w:pPr>
        <w:ind w:leftChars="86" w:left="359" w:hangingChars="85" w:hanging="178"/>
        <w:rPr>
          <w:rFonts w:hint="eastAsia"/>
          <w:u w:val="single"/>
        </w:rPr>
      </w:pPr>
      <w:r w:rsidRPr="00D50771">
        <w:rPr>
          <w:rFonts w:hint="eastAsia"/>
          <w:u w:val="single" w:color="FF0000"/>
        </w:rPr>
        <w:t>二　証券会社若しくは外国証券会社又は登録金融機関が、この法律又は外国証券業者に関</w:t>
      </w:r>
      <w:r w:rsidRPr="00D50771">
        <w:rPr>
          <w:rFonts w:hint="eastAsia"/>
          <w:u w:val="single" w:color="FF0000"/>
        </w:rPr>
        <w:lastRenderedPageBreak/>
        <w:t>する法律の定めるところに従つて有価証券の売買、有価証券指数等先物取引若しくは有価証券オプション取引（有価証券先物取引、有価証券指数等先物取引又は有価証券オプション取引にあつては、取引所有価証券市場によらないで行われるものを除く。）又はこれらの取引の媒介、取次ぎ若しくは代理を行う場合（競売買の方法その他の</w:t>
      </w:r>
      <w:r w:rsidR="00BD1EEA" w:rsidRPr="00BD1EEA">
        <w:rPr>
          <w:rFonts w:hint="eastAsia"/>
          <w:u w:val="double" w:color="FF0000"/>
        </w:rPr>
        <w:t>内閣</w:t>
      </w:r>
      <w:r w:rsidRPr="00BD1EEA">
        <w:rPr>
          <w:rFonts w:hint="eastAsia"/>
          <w:u w:val="double" w:color="FF0000"/>
        </w:rPr>
        <w:t>府令</w:t>
      </w:r>
      <w:r w:rsidRPr="00D50771">
        <w:rPr>
          <w:rFonts w:hint="eastAsia"/>
          <w:u w:val="single" w:color="FF0000"/>
        </w:rPr>
        <w:t>で定める方法を定めて行う場合を除く。）</w:t>
      </w:r>
    </w:p>
    <w:p w:rsidR="0065160C" w:rsidRDefault="0065160C" w:rsidP="0065160C">
      <w:pPr>
        <w:ind w:left="178" w:hangingChars="85" w:hanging="178"/>
      </w:pPr>
    </w:p>
    <w:p w:rsidR="0065160C" w:rsidRDefault="0065160C" w:rsidP="0065160C">
      <w:pPr>
        <w:ind w:left="178" w:hangingChars="85" w:hanging="178"/>
      </w:pPr>
      <w:r>
        <w:rPr>
          <w:rFonts w:hint="eastAsia"/>
        </w:rPr>
        <w:t>（改正前）</w:t>
      </w:r>
    </w:p>
    <w:p w:rsidR="0065160C" w:rsidRDefault="0065160C" w:rsidP="0065160C">
      <w:pPr>
        <w:rPr>
          <w:rFonts w:hint="eastAsia"/>
        </w:rPr>
      </w:pPr>
      <w:r>
        <w:rPr>
          <w:rFonts w:hint="eastAsia"/>
        </w:rPr>
        <w:t xml:space="preserve">第一節　</w:t>
      </w:r>
      <w:r w:rsidRPr="00D50771">
        <w:rPr>
          <w:rFonts w:hint="eastAsia"/>
          <w:u w:val="single" w:color="FF0000"/>
        </w:rPr>
        <w:t>設立及び組織</w:t>
      </w:r>
    </w:p>
    <w:p w:rsidR="0065160C" w:rsidRDefault="0065160C" w:rsidP="0065160C">
      <w:pPr>
        <w:rPr>
          <w:rFonts w:hint="eastAsia"/>
        </w:rPr>
      </w:pPr>
    </w:p>
    <w:p w:rsidR="00D50771" w:rsidRDefault="00D50771" w:rsidP="00D50771">
      <w:pPr>
        <w:rPr>
          <w:u w:val="single" w:color="FF0000"/>
        </w:rPr>
      </w:pPr>
      <w:r>
        <w:rPr>
          <w:rFonts w:hint="eastAsia"/>
          <w:u w:val="single" w:color="FF0000"/>
        </w:rPr>
        <w:t>（新設）</w:t>
      </w:r>
    </w:p>
    <w:p w:rsidR="00D50771" w:rsidRDefault="00D50771" w:rsidP="00D50771"/>
    <w:p w:rsidR="00492EA5" w:rsidRDefault="00492EA5" w:rsidP="0065160C">
      <w:pPr>
        <w:rPr>
          <w:rFonts w:hint="eastAsia"/>
        </w:rPr>
      </w:pPr>
    </w:p>
    <w:sectPr w:rsidR="00492EA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03B" w:rsidRDefault="002B403B">
      <w:r>
        <w:separator/>
      </w:r>
    </w:p>
  </w:endnote>
  <w:endnote w:type="continuationSeparator" w:id="0">
    <w:p w:rsidR="002B403B" w:rsidRDefault="002B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A26A5">
      <w:rPr>
        <w:rStyle w:val="a4"/>
        <w:noProof/>
      </w:rPr>
      <w:t>2</w:t>
    </w:r>
    <w:r>
      <w:rPr>
        <w:rStyle w:val="a4"/>
      </w:rPr>
      <w:fldChar w:fldCharType="end"/>
    </w:r>
  </w:p>
  <w:p w:rsidR="00BB6331" w:rsidRDefault="00963B9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03B" w:rsidRDefault="002B403B">
      <w:r>
        <w:separator/>
      </w:r>
    </w:p>
  </w:footnote>
  <w:footnote w:type="continuationSeparator" w:id="0">
    <w:p w:rsidR="002B403B" w:rsidRDefault="002B40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706F"/>
    <w:rsid w:val="0025080A"/>
    <w:rsid w:val="002B403B"/>
    <w:rsid w:val="00342534"/>
    <w:rsid w:val="00492EA5"/>
    <w:rsid w:val="0050611D"/>
    <w:rsid w:val="00521678"/>
    <w:rsid w:val="00641E16"/>
    <w:rsid w:val="0065160C"/>
    <w:rsid w:val="007D76EA"/>
    <w:rsid w:val="00963B93"/>
    <w:rsid w:val="00982E7F"/>
    <w:rsid w:val="00AB0EE5"/>
    <w:rsid w:val="00BB6331"/>
    <w:rsid w:val="00BC0BEA"/>
    <w:rsid w:val="00BD1EEA"/>
    <w:rsid w:val="00CE087A"/>
    <w:rsid w:val="00CE745D"/>
    <w:rsid w:val="00D01947"/>
    <w:rsid w:val="00D428EC"/>
    <w:rsid w:val="00D50771"/>
    <w:rsid w:val="00E615E5"/>
    <w:rsid w:val="00EA2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11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63B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77566">
      <w:bodyDiv w:val="1"/>
      <w:marLeft w:val="0"/>
      <w:marRight w:val="0"/>
      <w:marTop w:val="0"/>
      <w:marBottom w:val="0"/>
      <w:divBdr>
        <w:top w:val="none" w:sz="0" w:space="0" w:color="auto"/>
        <w:left w:val="none" w:sz="0" w:space="0" w:color="auto"/>
        <w:bottom w:val="none" w:sz="0" w:space="0" w:color="auto"/>
        <w:right w:val="none" w:sz="0" w:space="0" w:color="auto"/>
      </w:divBdr>
    </w:div>
    <w:div w:id="158159119">
      <w:bodyDiv w:val="1"/>
      <w:marLeft w:val="0"/>
      <w:marRight w:val="0"/>
      <w:marTop w:val="0"/>
      <w:marBottom w:val="0"/>
      <w:divBdr>
        <w:top w:val="none" w:sz="0" w:space="0" w:color="auto"/>
        <w:left w:val="none" w:sz="0" w:space="0" w:color="auto"/>
        <w:bottom w:val="none" w:sz="0" w:space="0" w:color="auto"/>
        <w:right w:val="none" w:sz="0" w:space="0" w:color="auto"/>
      </w:divBdr>
    </w:div>
    <w:div w:id="320352807">
      <w:bodyDiv w:val="1"/>
      <w:marLeft w:val="0"/>
      <w:marRight w:val="0"/>
      <w:marTop w:val="0"/>
      <w:marBottom w:val="0"/>
      <w:divBdr>
        <w:top w:val="none" w:sz="0" w:space="0" w:color="auto"/>
        <w:left w:val="none" w:sz="0" w:space="0" w:color="auto"/>
        <w:bottom w:val="none" w:sz="0" w:space="0" w:color="auto"/>
        <w:right w:val="none" w:sz="0" w:space="0" w:color="auto"/>
      </w:divBdr>
    </w:div>
    <w:div w:id="435174719">
      <w:bodyDiv w:val="1"/>
      <w:marLeft w:val="0"/>
      <w:marRight w:val="0"/>
      <w:marTop w:val="0"/>
      <w:marBottom w:val="0"/>
      <w:divBdr>
        <w:top w:val="none" w:sz="0" w:space="0" w:color="auto"/>
        <w:left w:val="none" w:sz="0" w:space="0" w:color="auto"/>
        <w:bottom w:val="none" w:sz="0" w:space="0" w:color="auto"/>
        <w:right w:val="none" w:sz="0" w:space="0" w:color="auto"/>
      </w:divBdr>
    </w:div>
    <w:div w:id="792744862">
      <w:bodyDiv w:val="1"/>
      <w:marLeft w:val="0"/>
      <w:marRight w:val="0"/>
      <w:marTop w:val="0"/>
      <w:marBottom w:val="0"/>
      <w:divBdr>
        <w:top w:val="none" w:sz="0" w:space="0" w:color="auto"/>
        <w:left w:val="none" w:sz="0" w:space="0" w:color="auto"/>
        <w:bottom w:val="none" w:sz="0" w:space="0" w:color="auto"/>
        <w:right w:val="none" w:sz="0" w:space="0" w:color="auto"/>
      </w:divBdr>
    </w:div>
    <w:div w:id="1000230379">
      <w:bodyDiv w:val="1"/>
      <w:marLeft w:val="0"/>
      <w:marRight w:val="0"/>
      <w:marTop w:val="0"/>
      <w:marBottom w:val="0"/>
      <w:divBdr>
        <w:top w:val="none" w:sz="0" w:space="0" w:color="auto"/>
        <w:left w:val="none" w:sz="0" w:space="0" w:color="auto"/>
        <w:bottom w:val="none" w:sz="0" w:space="0" w:color="auto"/>
        <w:right w:val="none" w:sz="0" w:space="0" w:color="auto"/>
      </w:divBdr>
    </w:div>
    <w:div w:id="1201211310">
      <w:bodyDiv w:val="1"/>
      <w:marLeft w:val="0"/>
      <w:marRight w:val="0"/>
      <w:marTop w:val="0"/>
      <w:marBottom w:val="0"/>
      <w:divBdr>
        <w:top w:val="none" w:sz="0" w:space="0" w:color="auto"/>
        <w:left w:val="none" w:sz="0" w:space="0" w:color="auto"/>
        <w:bottom w:val="none" w:sz="0" w:space="0" w:color="auto"/>
        <w:right w:val="none" w:sz="0" w:space="0" w:color="auto"/>
      </w:divBdr>
    </w:div>
    <w:div w:id="152897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520</Words>
  <Characters>2964</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金融商品取引法第80条</vt:lpstr>
      <vt:lpstr>金融商品取引法第80条</vt:lpstr>
    </vt:vector>
  </TitlesOfParts>
  <Manager/>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金融商品取引法第80条</dc:title>
  <dc:subject/>
  <dc:creator/>
  <cp:keywords/>
  <dc:description/>
  <cp:lastModifiedBy/>
  <cp:revision>1</cp:revision>
  <dcterms:created xsi:type="dcterms:W3CDTF">2024-09-04T07:57:00Z</dcterms:created>
  <dcterms:modified xsi:type="dcterms:W3CDTF">2024-09-04T07:57:00Z</dcterms:modified>
</cp:coreProperties>
</file>