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3A5D7A" w:rsidRDefault="003A5D7A" w:rsidP="003A5D7A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3A5D7A" w:rsidRDefault="00BB6331" w:rsidP="00BB6331">
      <w:pPr>
        <w:rPr>
          <w:rFonts w:hint="eastAsia"/>
        </w:rPr>
      </w:pPr>
    </w:p>
    <w:p w:rsidR="000852F8" w:rsidRDefault="000852F8" w:rsidP="000852F8">
      <w:pPr>
        <w:rPr>
          <w:rFonts w:hint="eastAsia"/>
        </w:rPr>
      </w:pPr>
      <w:r>
        <w:rPr>
          <w:rFonts w:hint="eastAsia"/>
        </w:rPr>
        <w:t>（清算人の解任）</w:t>
      </w:r>
    </w:p>
    <w:p w:rsidR="00BB6331" w:rsidRDefault="000852F8" w:rsidP="001F3C3C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第百条の十　重要な事由があるときは、裁判所は、利害関係人若しくは検察官の請求により又は職権で、清算人を解任することができる。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6373C"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D53728" w:rsidRDefault="00D53728" w:rsidP="00D5372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F3C3C">
        <w:tab/>
      </w:r>
      <w:r w:rsidR="001F3C3C">
        <w:rPr>
          <w:rFonts w:hint="eastAsia"/>
        </w:rPr>
        <w:t>（改正なし）</w:t>
      </w:r>
    </w:p>
    <w:p w:rsidR="00D53728" w:rsidRDefault="00BB6331" w:rsidP="00D53728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53728" w:rsidRDefault="00D53728" w:rsidP="00D53728"/>
    <w:p w:rsidR="00D53728" w:rsidRDefault="00D53728" w:rsidP="00D53728">
      <w:r>
        <w:rPr>
          <w:rFonts w:hint="eastAsia"/>
        </w:rPr>
        <w:t>（改正後）</w:t>
      </w:r>
    </w:p>
    <w:p w:rsidR="00D53728" w:rsidRDefault="00D53728" w:rsidP="00D53728">
      <w:pPr>
        <w:rPr>
          <w:rFonts w:hint="eastAsia"/>
        </w:rPr>
      </w:pPr>
      <w:r>
        <w:rPr>
          <w:rFonts w:hint="eastAsia"/>
        </w:rPr>
        <w:t>（清算人の解任）</w:t>
      </w:r>
    </w:p>
    <w:p w:rsidR="00D53728" w:rsidRDefault="00D53728" w:rsidP="00D53728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第百条の十　重要な事由があるときは、裁判所は、利害関係人若しくは検察官の請求により又は職権で、清算人を解任することができる。</w:t>
      </w:r>
    </w:p>
    <w:p w:rsidR="00D53728" w:rsidRPr="00D53728" w:rsidRDefault="00D53728" w:rsidP="00D53728">
      <w:pPr>
        <w:ind w:left="178" w:hangingChars="85" w:hanging="178"/>
      </w:pPr>
    </w:p>
    <w:p w:rsidR="00D53728" w:rsidRDefault="00D53728" w:rsidP="00D53728">
      <w:pPr>
        <w:ind w:left="178" w:hangingChars="85" w:hanging="178"/>
      </w:pPr>
      <w:r>
        <w:rPr>
          <w:rFonts w:hint="eastAsia"/>
        </w:rPr>
        <w:t>（改正前）</w:t>
      </w:r>
    </w:p>
    <w:p w:rsidR="00D53728" w:rsidRDefault="00D53728" w:rsidP="00D5372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53728" w:rsidRDefault="00D53728" w:rsidP="00D53728"/>
    <w:sectPr w:rsidR="00D5372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E27" w:rsidRDefault="00B81E27">
      <w:r>
        <w:separator/>
      </w:r>
    </w:p>
  </w:endnote>
  <w:endnote w:type="continuationSeparator" w:id="0">
    <w:p w:rsidR="00B81E27" w:rsidRDefault="00B81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E65D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F3C3C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E27" w:rsidRDefault="00B81E27">
      <w:r>
        <w:separator/>
      </w:r>
    </w:p>
  </w:footnote>
  <w:footnote w:type="continuationSeparator" w:id="0">
    <w:p w:rsidR="00B81E27" w:rsidRDefault="00B81E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852F8"/>
    <w:rsid w:val="001F3C3C"/>
    <w:rsid w:val="003A5D7A"/>
    <w:rsid w:val="003E65D5"/>
    <w:rsid w:val="0046373C"/>
    <w:rsid w:val="005F7E58"/>
    <w:rsid w:val="00641E16"/>
    <w:rsid w:val="00652B35"/>
    <w:rsid w:val="007D76EA"/>
    <w:rsid w:val="00857F98"/>
    <w:rsid w:val="00AD0A1D"/>
    <w:rsid w:val="00B81E27"/>
    <w:rsid w:val="00BB6331"/>
    <w:rsid w:val="00D53728"/>
    <w:rsid w:val="00ED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F3C3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金融商品取引法第100条の10</vt:lpstr>
      <vt:lpstr>金融商品取引法第100条の10</vt:lpstr>
    </vt:vector>
  </TitlesOfParts>
  <Manager/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金融商品取引法第100条の10</dc:title>
  <dc:subject/>
  <dc:creator/>
  <cp:keywords/>
  <dc:description/>
  <cp:lastModifiedBy/>
  <cp:revision>1</cp:revision>
  <dcterms:created xsi:type="dcterms:W3CDTF">2024-09-06T07:04:00Z</dcterms:created>
  <dcterms:modified xsi:type="dcterms:W3CDTF">2024-09-06T07:04:00Z</dcterms:modified>
</cp:coreProperties>
</file>