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E42" w:rsidRDefault="00CE1E42" w:rsidP="00CE1E4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602EB" w:rsidRDefault="00BB6331" w:rsidP="00BB6331">
      <w:pPr>
        <w:rPr>
          <w:rFonts w:hint="eastAsia"/>
        </w:rPr>
      </w:pPr>
    </w:p>
    <w:p w:rsidR="00AD12C8" w:rsidRDefault="00AD12C8" w:rsidP="00CE1E42">
      <w:pPr>
        <w:ind w:leftChars="85" w:left="178"/>
        <w:rPr>
          <w:rFonts w:hint="eastAsia"/>
        </w:rPr>
      </w:pPr>
      <w:r>
        <w:rPr>
          <w:rFonts w:hint="eastAsia"/>
        </w:rPr>
        <w:t>（引受人の信用供与の制限）</w:t>
      </w:r>
    </w:p>
    <w:p w:rsidR="00BB6331" w:rsidRDefault="00AD12C8" w:rsidP="00CE1E42">
      <w:pPr>
        <w:ind w:left="179" w:hangingChars="85" w:hanging="179"/>
        <w:rPr>
          <w:rFonts w:hint="eastAsia"/>
        </w:rPr>
      </w:pPr>
      <w:r w:rsidRPr="00CE1E42">
        <w:rPr>
          <w:rFonts w:hint="eastAsia"/>
          <w:b/>
        </w:rPr>
        <w:t>第四十四条の四</w:t>
      </w:r>
      <w:r>
        <w:rPr>
          <w:rFonts w:hint="eastAsia"/>
        </w:rPr>
        <w:t xml:space="preserve">　有価証券の引受人となつた金融商品取引業者は、当該有価証券を売却する場合において、引受人となつた日から六月を経過する日までは、その買主に対し買入代金につき貸付けその他信用の供与をしてはならない。</w:t>
      </w:r>
    </w:p>
    <w:p w:rsidR="00BB6331" w:rsidRDefault="00BB6331" w:rsidP="00BB6331">
      <w:pPr>
        <w:rPr>
          <w:rFonts w:hint="eastAsia"/>
        </w:rPr>
      </w:pPr>
    </w:p>
    <w:p w:rsidR="00BB6331" w:rsidRDefault="00BB6331" w:rsidP="00BB6331">
      <w:pPr>
        <w:rPr>
          <w:rFonts w:hint="eastAsia"/>
        </w:rPr>
      </w:pPr>
    </w:p>
    <w:p w:rsidR="00CE1E42" w:rsidRDefault="00CE1E42" w:rsidP="00CE1E4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E1E42" w:rsidRDefault="00CE1E42" w:rsidP="00CE1E4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5A69">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5A69">
        <w:rPr>
          <w:rFonts w:hint="eastAsia"/>
        </w:rPr>
        <w:t>（改正なし）</w:t>
      </w:r>
    </w:p>
    <w:p w:rsidR="00E761C9" w:rsidRDefault="00E761C9" w:rsidP="00E761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0949">
        <w:rPr>
          <w:rFonts w:hint="eastAsia"/>
        </w:rPr>
        <w:tab/>
      </w:r>
      <w:r w:rsidR="00810949">
        <w:rPr>
          <w:rFonts w:hint="eastAsia"/>
        </w:rPr>
        <w:t>（改正なし）</w:t>
      </w:r>
    </w:p>
    <w:p w:rsidR="00AB5A3A" w:rsidRDefault="00BB6331" w:rsidP="00AB5A3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5A3A" w:rsidRDefault="00AB5A3A" w:rsidP="00AB5A3A"/>
    <w:p w:rsidR="00AB5A3A" w:rsidRDefault="00AB5A3A" w:rsidP="00AB5A3A">
      <w:r>
        <w:rPr>
          <w:rFonts w:hint="eastAsia"/>
        </w:rPr>
        <w:t>（改正後）</w:t>
      </w:r>
    </w:p>
    <w:p w:rsidR="00AB5A3A" w:rsidRPr="00E761C9" w:rsidRDefault="00AB5A3A" w:rsidP="00AB5A3A">
      <w:pPr>
        <w:rPr>
          <w:rFonts w:hint="eastAsia"/>
          <w:u w:val="single" w:color="FF0000"/>
        </w:rPr>
      </w:pPr>
      <w:r w:rsidRPr="00E761C9">
        <w:rPr>
          <w:rFonts w:hint="eastAsia"/>
          <w:u w:val="single" w:color="FF0000"/>
        </w:rPr>
        <w:t>（引受人の信用供与の制限）</w:t>
      </w:r>
    </w:p>
    <w:p w:rsidR="00AB5A3A" w:rsidRDefault="00AB5A3A" w:rsidP="00AB5A3A">
      <w:pPr>
        <w:ind w:left="178" w:hangingChars="85" w:hanging="178"/>
        <w:rPr>
          <w:rFonts w:hint="eastAsia"/>
        </w:rPr>
      </w:pPr>
      <w:r w:rsidRPr="00E761C9">
        <w:rPr>
          <w:rFonts w:hint="eastAsia"/>
          <w:u w:val="single" w:color="FF0000"/>
        </w:rPr>
        <w:t>第四十四条の四</w:t>
      </w:r>
      <w:r>
        <w:rPr>
          <w:rFonts w:hint="eastAsia"/>
        </w:rPr>
        <w:t xml:space="preserve">　有価証券の引受人となつた</w:t>
      </w:r>
      <w:r w:rsidRPr="00E761C9">
        <w:rPr>
          <w:rFonts w:hint="eastAsia"/>
          <w:u w:val="single" w:color="FF0000"/>
        </w:rPr>
        <w:t>金融商品取引業者</w:t>
      </w:r>
      <w:r>
        <w:rPr>
          <w:rFonts w:hint="eastAsia"/>
        </w:rPr>
        <w:t>は、当該有価証券を売却する場合において、引受人となつた日から六月を経過する日までは、その買主に対し買入代金につき貸付けその他信用の供与をしてはならない。</w:t>
      </w:r>
    </w:p>
    <w:p w:rsidR="00AB5A3A" w:rsidRPr="00AB5A3A" w:rsidRDefault="00AB5A3A" w:rsidP="00AB5A3A">
      <w:pPr>
        <w:ind w:left="178" w:hangingChars="85" w:hanging="178"/>
      </w:pPr>
    </w:p>
    <w:p w:rsidR="00AB5A3A" w:rsidRDefault="00AB5A3A" w:rsidP="00AB5A3A">
      <w:pPr>
        <w:ind w:left="178" w:hangingChars="85" w:hanging="178"/>
      </w:pPr>
      <w:r>
        <w:rPr>
          <w:rFonts w:hint="eastAsia"/>
        </w:rPr>
        <w:t>（改正前）</w:t>
      </w:r>
    </w:p>
    <w:p w:rsidR="00AB5A3A" w:rsidRDefault="00AB5A3A" w:rsidP="00AB5A3A">
      <w:pPr>
        <w:rPr>
          <w:u w:val="single" w:color="FF0000"/>
        </w:rPr>
      </w:pPr>
      <w:r>
        <w:rPr>
          <w:rFonts w:hint="eastAsia"/>
          <w:u w:val="single" w:color="FF0000"/>
        </w:rPr>
        <w:t>（新設）</w:t>
      </w:r>
    </w:p>
    <w:p w:rsidR="00E761C9" w:rsidRPr="00F81DD3" w:rsidRDefault="00E761C9" w:rsidP="00E761C9">
      <w:pPr>
        <w:ind w:left="178" w:hangingChars="85" w:hanging="178"/>
        <w:rPr>
          <w:rFonts w:hint="eastAsia"/>
          <w:u w:color="FF0000"/>
        </w:rPr>
      </w:pPr>
      <w:r w:rsidRPr="00E761C9">
        <w:rPr>
          <w:rFonts w:hint="eastAsia"/>
          <w:u w:val="single" w:color="FF0000"/>
        </w:rPr>
        <w:t>第四十六条</w:t>
      </w:r>
      <w:r w:rsidRPr="00F81DD3">
        <w:rPr>
          <w:rFonts w:hint="eastAsia"/>
        </w:rPr>
        <w:t xml:space="preserve">　有価証券の引受人となつた</w:t>
      </w:r>
      <w:r w:rsidRPr="00E761C9">
        <w:rPr>
          <w:rFonts w:hint="eastAsia"/>
          <w:u w:val="single" w:color="FF0000"/>
        </w:rPr>
        <w:t>証券会社</w:t>
      </w:r>
      <w:r w:rsidRPr="00F81DD3">
        <w:rPr>
          <w:rFonts w:hint="eastAsia"/>
        </w:rPr>
        <w:t>は、当該有価証券を売却する場合において、引受人となつた日から六月を経過する日までは、その買主に対し買入代金につき貸付けその他信用の供与をし</w:t>
      </w:r>
      <w:r w:rsidRPr="00F81DD3">
        <w:rPr>
          <w:rFonts w:hint="eastAsia"/>
          <w:u w:color="FF0000"/>
        </w:rPr>
        <w:t>てはならない。</w:t>
      </w:r>
    </w:p>
    <w:p w:rsidR="00E761C9" w:rsidRPr="00F81DD3" w:rsidRDefault="00E761C9" w:rsidP="00E761C9"/>
    <w:p w:rsidR="00E761C9" w:rsidRPr="00F81DD3" w:rsidRDefault="00E761C9" w:rsidP="00E761C9">
      <w:pPr>
        <w:rPr>
          <w:rFonts w:hint="eastAsia"/>
        </w:rPr>
      </w:pPr>
    </w:p>
    <w:p w:rsidR="00E761C9" w:rsidRDefault="00E761C9" w:rsidP="00E761C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61C9" w:rsidRDefault="00E761C9" w:rsidP="00E761C9">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761C9" w:rsidRDefault="00E761C9" w:rsidP="00E761C9">
      <w:pPr>
        <w:rPr>
          <w:rFonts w:hint="eastAsia"/>
        </w:rPr>
      </w:pPr>
      <w:r>
        <w:rPr>
          <w:rFonts w:hint="eastAsia"/>
        </w:rPr>
        <w:lastRenderedPageBreak/>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761C9" w:rsidRDefault="00E761C9" w:rsidP="00E761C9">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761C9" w:rsidRDefault="00E761C9" w:rsidP="00E761C9"/>
    <w:p w:rsidR="00E761C9" w:rsidRDefault="00E761C9" w:rsidP="00E761C9">
      <w:r>
        <w:rPr>
          <w:rFonts w:hint="eastAsia"/>
        </w:rPr>
        <w:t>（改正後）</w:t>
      </w:r>
    </w:p>
    <w:p w:rsidR="00E761C9" w:rsidRPr="00F81DD3" w:rsidRDefault="00E761C9" w:rsidP="00E761C9">
      <w:pPr>
        <w:ind w:left="178" w:hangingChars="85" w:hanging="178"/>
        <w:rPr>
          <w:rFonts w:hint="eastAsia"/>
          <w:u w:color="FF0000"/>
        </w:rPr>
      </w:pPr>
      <w:r w:rsidRPr="00F81DD3">
        <w:rPr>
          <w:rFonts w:hint="eastAsia"/>
          <w:u w:val="single" w:color="FF0000"/>
        </w:rPr>
        <w:t>第四十六条</w:t>
      </w:r>
      <w:r w:rsidRPr="00F81DD3">
        <w:rPr>
          <w:rFonts w:hint="eastAsia"/>
          <w:u w:color="FF0000"/>
        </w:rPr>
        <w:t xml:space="preserve">　有価証券の引受人となつた証券会社は、当該有価証券を売却する場合において、引受人となつた日から</w:t>
      </w:r>
      <w:r w:rsidRPr="00F81DD3">
        <w:rPr>
          <w:rFonts w:hint="eastAsia"/>
          <w:u w:val="single" w:color="FF0000"/>
        </w:rPr>
        <w:t>六月</w:t>
      </w:r>
      <w:r w:rsidRPr="00F81DD3">
        <w:rPr>
          <w:rFonts w:hint="eastAsia"/>
          <w:u w:color="FF0000"/>
        </w:rPr>
        <w:t>を経過する日までは、その買主に対し買入代金につき</w:t>
      </w:r>
      <w:r w:rsidRPr="00F81DD3">
        <w:rPr>
          <w:rFonts w:hint="eastAsia"/>
          <w:u w:val="single" w:color="FF0000"/>
        </w:rPr>
        <w:t>貸付け</w:t>
      </w:r>
      <w:r w:rsidRPr="00F81DD3">
        <w:rPr>
          <w:rFonts w:hint="eastAsia"/>
          <w:u w:color="FF0000"/>
        </w:rPr>
        <w:t>その他信用の供与をしてはならない。</w:t>
      </w:r>
    </w:p>
    <w:p w:rsidR="00E761C9" w:rsidRPr="00F81DD3" w:rsidRDefault="00E761C9" w:rsidP="00E761C9">
      <w:pPr>
        <w:ind w:left="178" w:hangingChars="85" w:hanging="178"/>
        <w:rPr>
          <w:rFonts w:hint="eastAsia"/>
          <w:u w:color="FF0000"/>
        </w:rPr>
      </w:pPr>
    </w:p>
    <w:p w:rsidR="00E761C9" w:rsidRPr="00F81DD3" w:rsidRDefault="00E761C9" w:rsidP="00E761C9">
      <w:pPr>
        <w:ind w:left="178" w:hangingChars="85" w:hanging="178"/>
        <w:rPr>
          <w:u w:color="FF0000"/>
        </w:rPr>
      </w:pPr>
      <w:r w:rsidRPr="00F81DD3">
        <w:rPr>
          <w:rFonts w:hint="eastAsia"/>
          <w:u w:color="FF0000"/>
        </w:rPr>
        <w:t>（改正前）</w:t>
      </w:r>
    </w:p>
    <w:p w:rsidR="00E761C9" w:rsidRPr="00F81DD3" w:rsidRDefault="00E761C9" w:rsidP="00E761C9">
      <w:pPr>
        <w:ind w:left="178" w:hangingChars="85" w:hanging="178"/>
        <w:rPr>
          <w:rFonts w:hint="eastAsia"/>
          <w:u w:color="FF0000"/>
        </w:rPr>
      </w:pPr>
      <w:r w:rsidRPr="00F81DD3">
        <w:rPr>
          <w:rFonts w:hint="eastAsia"/>
          <w:u w:val="single" w:color="FF0000"/>
        </w:rPr>
        <w:t>第六十一条</w:t>
      </w:r>
      <w:r w:rsidRPr="00F81DD3">
        <w:rPr>
          <w:rFonts w:hint="eastAsia"/>
          <w:u w:color="FF0000"/>
        </w:rPr>
        <w:t xml:space="preserve">　有価証券の引受人となつた証券会社は、当該有価証券を売却する場合において、引受人となつた日から</w:t>
      </w:r>
      <w:r w:rsidRPr="00F81DD3">
        <w:rPr>
          <w:rFonts w:hint="eastAsia"/>
          <w:u w:val="single" w:color="FF0000"/>
        </w:rPr>
        <w:t>六箇月</w:t>
      </w:r>
      <w:r w:rsidRPr="00F81DD3">
        <w:rPr>
          <w:rFonts w:hint="eastAsia"/>
          <w:u w:color="FF0000"/>
        </w:rPr>
        <w:t>を経過する日までは、その買主に対し買入代金につき</w:t>
      </w:r>
      <w:r w:rsidRPr="00F81DD3">
        <w:rPr>
          <w:rFonts w:hint="eastAsia"/>
          <w:u w:val="single" w:color="FF0000"/>
        </w:rPr>
        <w:t>貸付</w:t>
      </w:r>
      <w:r w:rsidRPr="00F81DD3">
        <w:rPr>
          <w:rFonts w:hint="eastAsia"/>
          <w:u w:color="FF0000"/>
        </w:rPr>
        <w:t>その他信用の供与をしてはならない。</w:t>
      </w:r>
    </w:p>
    <w:p w:rsidR="00E761C9" w:rsidRPr="00F81DD3" w:rsidRDefault="00E761C9" w:rsidP="00E761C9">
      <w:pPr>
        <w:rPr>
          <w:u w:color="FF0000"/>
        </w:rPr>
      </w:pPr>
    </w:p>
    <w:p w:rsidR="00E761C9" w:rsidRPr="00F81DD3" w:rsidRDefault="00E761C9" w:rsidP="00E761C9">
      <w:pPr>
        <w:ind w:left="178" w:hangingChars="85" w:hanging="178"/>
        <w:rPr>
          <w:u w:color="FF0000"/>
        </w:rPr>
      </w:pP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10</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10</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117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20</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8</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7</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7</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11</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89</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4</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4</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3</w:t>
      </w:r>
      <w:r w:rsidRPr="00F81DD3">
        <w:rPr>
          <w:rFonts w:hint="eastAsia"/>
          <w:u w:color="FF0000"/>
        </w:rPr>
        <w:t>年</w:t>
      </w:r>
      <w:r w:rsidRPr="00F81DD3">
        <w:rPr>
          <w:rFonts w:hint="eastAsia"/>
          <w:u w:color="FF0000"/>
        </w:rPr>
        <w:t>10</w:t>
      </w:r>
      <w:r w:rsidRPr="00F81DD3">
        <w:rPr>
          <w:rFonts w:hint="eastAsia"/>
          <w:u w:color="FF0000"/>
        </w:rPr>
        <w:t>月</w:t>
      </w:r>
      <w:r w:rsidRPr="00F81DD3">
        <w:rPr>
          <w:rFonts w:hint="eastAsia"/>
          <w:u w:color="FF0000"/>
        </w:rPr>
        <w:t>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2</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2</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【平成元年</w:t>
      </w:r>
      <w:r w:rsidRPr="00F81DD3">
        <w:rPr>
          <w:rFonts w:hint="eastAsia"/>
          <w:u w:color="FF0000"/>
        </w:rPr>
        <w:t>12</w:t>
      </w:r>
      <w:r w:rsidRPr="00F81DD3">
        <w:rPr>
          <w:rFonts w:hint="eastAsia"/>
          <w:u w:color="FF0000"/>
        </w:rPr>
        <w:t>月</w:t>
      </w:r>
      <w:r w:rsidRPr="00F81DD3">
        <w:rPr>
          <w:rFonts w:hint="eastAsia"/>
          <w:u w:color="FF0000"/>
        </w:rPr>
        <w:t>22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lastRenderedPageBreak/>
        <w:t>【昭和</w:t>
      </w:r>
      <w:r w:rsidRPr="00F81DD3">
        <w:rPr>
          <w:rFonts w:hint="eastAsia"/>
          <w:u w:color="FF0000"/>
        </w:rPr>
        <w:t>63</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60</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58</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55</w:t>
      </w:r>
      <w:r w:rsidRPr="00F81DD3">
        <w:rPr>
          <w:rFonts w:hint="eastAsia"/>
          <w:u w:color="FF0000"/>
        </w:rPr>
        <w:t>年</w:t>
      </w:r>
      <w:r w:rsidRPr="00F81DD3">
        <w:rPr>
          <w:rFonts w:hint="eastAsia"/>
          <w:u w:color="FF0000"/>
        </w:rPr>
        <w:t>11</w:t>
      </w:r>
      <w:r w:rsidRPr="00F81DD3">
        <w:rPr>
          <w:rFonts w:hint="eastAsia"/>
          <w:u w:color="FF0000"/>
        </w:rPr>
        <w:t>月</w:t>
      </w:r>
      <w:r w:rsidRPr="00F81DD3">
        <w:rPr>
          <w:rFonts w:hint="eastAsia"/>
          <w:u w:color="FF0000"/>
        </w:rPr>
        <w:t>19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46</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46</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41</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40</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28</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90</w:t>
      </w:r>
      <w:r w:rsidRPr="00F81DD3">
        <w:rPr>
          <w:rFonts w:hint="eastAsia"/>
          <w:u w:color="FF0000"/>
        </w:rPr>
        <w:t>号】</w:t>
      </w:r>
    </w:p>
    <w:p w:rsidR="00E761C9" w:rsidRPr="00F81DD3" w:rsidRDefault="00E761C9" w:rsidP="00E761C9">
      <w:pPr>
        <w:rPr>
          <w:u w:color="FF0000"/>
        </w:rPr>
      </w:pPr>
    </w:p>
    <w:p w:rsidR="00E761C9" w:rsidRPr="00F81DD3" w:rsidRDefault="00E761C9" w:rsidP="00E761C9">
      <w:pPr>
        <w:rPr>
          <w:u w:color="FF0000"/>
        </w:rPr>
      </w:pPr>
      <w:r w:rsidRPr="00F81DD3">
        <w:rPr>
          <w:rFonts w:hint="eastAsia"/>
          <w:u w:color="FF0000"/>
        </w:rPr>
        <w:t>（改正後）</w:t>
      </w: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w:t>
      </w:r>
      <w:r w:rsidRPr="00F81DD3">
        <w:rPr>
          <w:rFonts w:hint="eastAsia"/>
          <w:u w:val="single" w:color="FF0000"/>
        </w:rPr>
        <w:t>証券会社</w:t>
      </w:r>
      <w:r w:rsidRPr="00F81DD3">
        <w:rPr>
          <w:rFonts w:hint="eastAsia"/>
          <w:u w:color="FF0000"/>
        </w:rPr>
        <w:t>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ind w:left="178" w:hangingChars="85" w:hanging="178"/>
        <w:rPr>
          <w:u w:color="FF0000"/>
        </w:rPr>
      </w:pPr>
    </w:p>
    <w:p w:rsidR="00E761C9" w:rsidRPr="00F81DD3" w:rsidRDefault="00E761C9" w:rsidP="00E761C9">
      <w:pPr>
        <w:ind w:left="178" w:hangingChars="85" w:hanging="178"/>
        <w:rPr>
          <w:u w:color="FF0000"/>
        </w:rPr>
      </w:pPr>
      <w:r w:rsidRPr="00F81DD3">
        <w:rPr>
          <w:rFonts w:hint="eastAsia"/>
          <w:u w:color="FF0000"/>
        </w:rPr>
        <w:t>（改正前）</w:t>
      </w: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w:t>
      </w:r>
      <w:r w:rsidRPr="00F81DD3">
        <w:rPr>
          <w:rFonts w:hint="eastAsia"/>
          <w:u w:val="single" w:color="FF0000"/>
        </w:rPr>
        <w:t>証券業者</w:t>
      </w:r>
      <w:r w:rsidRPr="00F81DD3">
        <w:rPr>
          <w:rFonts w:hint="eastAsia"/>
          <w:u w:color="FF0000"/>
        </w:rPr>
        <w:t>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rPr>
          <w:u w:color="FF0000"/>
        </w:rPr>
      </w:pPr>
    </w:p>
    <w:p w:rsidR="00E761C9" w:rsidRPr="00F81DD3" w:rsidRDefault="00E761C9" w:rsidP="00E761C9">
      <w:pPr>
        <w:ind w:left="178" w:hangingChars="85" w:hanging="178"/>
        <w:rPr>
          <w:u w:color="FF0000"/>
        </w:rPr>
      </w:pP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38</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37</w:t>
      </w:r>
      <w:r w:rsidRPr="00F81DD3">
        <w:rPr>
          <w:rFonts w:hint="eastAsia"/>
          <w:u w:color="FF0000"/>
        </w:rPr>
        <w:t>年</w:t>
      </w:r>
      <w:r w:rsidRPr="00F81DD3">
        <w:rPr>
          <w:rFonts w:hint="eastAsia"/>
          <w:u w:color="FF0000"/>
        </w:rPr>
        <w:t>9</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161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37</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16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30</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29</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198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28</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27</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270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240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198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236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31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lastRenderedPageBreak/>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137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133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23</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23</w:t>
      </w:r>
      <w:r w:rsidRPr="00F81DD3">
        <w:rPr>
          <w:rFonts w:hint="eastAsia"/>
          <w:u w:color="FF0000"/>
        </w:rPr>
        <w:t>年</w:t>
      </w:r>
      <w:r w:rsidRPr="00F81DD3">
        <w:rPr>
          <w:rFonts w:hint="eastAsia"/>
          <w:u w:color="FF0000"/>
        </w:rPr>
        <w:t>4</w:t>
      </w:r>
      <w:r w:rsidRPr="00F81DD3">
        <w:rPr>
          <w:rFonts w:hint="eastAsia"/>
          <w:u w:color="FF0000"/>
        </w:rPr>
        <w:t>月</w:t>
      </w:r>
      <w:r w:rsidRPr="00F81DD3">
        <w:rPr>
          <w:rFonts w:hint="eastAsia"/>
          <w:u w:color="FF0000"/>
        </w:rPr>
        <w:t>13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25</w:t>
      </w:r>
      <w:r w:rsidRPr="00F81DD3">
        <w:rPr>
          <w:rFonts w:hint="eastAsia"/>
          <w:u w:color="FF0000"/>
        </w:rPr>
        <w:t>号】</w:t>
      </w:r>
    </w:p>
    <w:p w:rsidR="00E761C9" w:rsidRPr="00F81DD3" w:rsidRDefault="00E761C9" w:rsidP="00E761C9">
      <w:pPr>
        <w:rPr>
          <w:rFonts w:hint="eastAsia"/>
          <w:u w:color="FF0000"/>
        </w:rPr>
      </w:pP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有価証券の引受人となつた証券業者は、当該有価証券を売却する場合において、引受人となつた日から六箇月を経過する日までは、その買主に対し買入代金につき貸付その他信用の供与をしてはならない。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ind w:left="178" w:hangingChars="85" w:hanging="178"/>
        <w:rPr>
          <w:rFonts w:hint="eastAsia"/>
          <w:u w:color="FF0000"/>
        </w:rPr>
      </w:pPr>
    </w:p>
    <w:p w:rsidR="00BB6331" w:rsidRPr="00E761C9" w:rsidRDefault="00BB6331" w:rsidP="00E761C9"/>
    <w:sectPr w:rsidR="00BB6331" w:rsidRPr="00E761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BE6" w:rsidRDefault="00412BE6">
      <w:r>
        <w:separator/>
      </w:r>
    </w:p>
  </w:endnote>
  <w:endnote w:type="continuationSeparator" w:id="0">
    <w:p w:rsidR="00412BE6" w:rsidRDefault="0041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7605">
      <w:rPr>
        <w:rStyle w:val="a4"/>
        <w:noProof/>
      </w:rPr>
      <w:t>1</w:t>
    </w:r>
    <w:r>
      <w:rPr>
        <w:rStyle w:val="a4"/>
      </w:rPr>
      <w:fldChar w:fldCharType="end"/>
    </w:r>
  </w:p>
  <w:p w:rsidR="00BB6331" w:rsidRDefault="00CE1E42" w:rsidP="00CE1E42">
    <w:pPr>
      <w:pStyle w:val="a3"/>
      <w:ind w:right="360"/>
    </w:pPr>
    <w:r>
      <w:rPr>
        <w:rFonts w:ascii="Times New Roman" w:hAnsi="Times New Roman" w:hint="eastAsia"/>
        <w:noProof/>
        <w:kern w:val="0"/>
        <w:szCs w:val="21"/>
      </w:rPr>
      <w:t xml:space="preserve">金融商品取引法　</w:t>
    </w:r>
    <w:r w:rsidRPr="00CE1E42">
      <w:rPr>
        <w:rFonts w:ascii="Times New Roman" w:hAnsi="Times New Roman"/>
        <w:noProof/>
        <w:kern w:val="0"/>
        <w:szCs w:val="21"/>
      </w:rPr>
      <w:fldChar w:fldCharType="begin"/>
    </w:r>
    <w:r w:rsidRPr="00CE1E4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4.doc</w:t>
    </w:r>
    <w:r w:rsidRPr="00CE1E4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BE6" w:rsidRDefault="00412BE6">
      <w:r>
        <w:separator/>
      </w:r>
    </w:p>
  </w:footnote>
  <w:footnote w:type="continuationSeparator" w:id="0">
    <w:p w:rsidR="00412BE6" w:rsidRDefault="00412B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6036"/>
    <w:rsid w:val="001D6935"/>
    <w:rsid w:val="00412BE6"/>
    <w:rsid w:val="004522C3"/>
    <w:rsid w:val="00805A69"/>
    <w:rsid w:val="00810949"/>
    <w:rsid w:val="0089365D"/>
    <w:rsid w:val="009C7605"/>
    <w:rsid w:val="009F59D7"/>
    <w:rsid w:val="00AB5A3A"/>
    <w:rsid w:val="00AD12C8"/>
    <w:rsid w:val="00B358C1"/>
    <w:rsid w:val="00BB6331"/>
    <w:rsid w:val="00CE1E42"/>
    <w:rsid w:val="00D602EB"/>
    <w:rsid w:val="00D93DE1"/>
    <w:rsid w:val="00E76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09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146590">
      <w:bodyDiv w:val="1"/>
      <w:marLeft w:val="0"/>
      <w:marRight w:val="0"/>
      <w:marTop w:val="0"/>
      <w:marBottom w:val="0"/>
      <w:divBdr>
        <w:top w:val="none" w:sz="0" w:space="0" w:color="auto"/>
        <w:left w:val="none" w:sz="0" w:space="0" w:color="auto"/>
        <w:bottom w:val="none" w:sz="0" w:space="0" w:color="auto"/>
        <w:right w:val="none" w:sz="0" w:space="0" w:color="auto"/>
      </w:divBdr>
    </w:div>
    <w:div w:id="186366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546</Words>
  <Characters>3115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2024-06-27T02:59:00Z</dcterms:created>
  <dcterms:modified xsi:type="dcterms:W3CDTF">2024-06-27T02:59:00Z</dcterms:modified>
</cp:coreProperties>
</file>