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D9F" w:rsidRDefault="00AB7D9F" w:rsidP="00AB7D9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B7D9F" w:rsidRDefault="00BB6331" w:rsidP="00BB6331">
      <w:pPr>
        <w:rPr>
          <w:rFonts w:hint="eastAsia"/>
        </w:rPr>
      </w:pPr>
    </w:p>
    <w:p w:rsidR="008C6C75" w:rsidRDefault="008C6C75" w:rsidP="00AB7D9F">
      <w:pPr>
        <w:ind w:leftChars="85" w:left="178"/>
        <w:rPr>
          <w:rFonts w:hint="eastAsia"/>
        </w:rPr>
      </w:pPr>
      <w:r>
        <w:rPr>
          <w:rFonts w:hint="eastAsia"/>
        </w:rPr>
        <w:t>（資産の国内保有）</w:t>
      </w:r>
    </w:p>
    <w:p w:rsidR="00BB6331" w:rsidRDefault="008C6C75" w:rsidP="00AB7D9F">
      <w:pPr>
        <w:ind w:left="179" w:hangingChars="85" w:hanging="179"/>
        <w:rPr>
          <w:rFonts w:hint="eastAsia"/>
        </w:rPr>
      </w:pPr>
      <w:r w:rsidRPr="00AB7D9F">
        <w:rPr>
          <w:rFonts w:hint="eastAsia"/>
          <w:b/>
        </w:rPr>
        <w:t>第五十六条の三</w:t>
      </w:r>
      <w:r>
        <w:rPr>
          <w:rFonts w:hint="eastAsia"/>
        </w:rPr>
        <w:t xml:space="preserve">　第四十九条の五に定めるもののほか、内閣総理大臣は、公益又は投資者保護のため必要かつ適当であると認める場合には、金融商品取引業者に対し、その資産のうち政令で定める部分を国内において保有することを命ずることができる。</w:t>
      </w:r>
    </w:p>
    <w:p w:rsidR="00BB6331" w:rsidRDefault="00BB6331" w:rsidP="00BB6331">
      <w:pPr>
        <w:rPr>
          <w:rFonts w:hint="eastAsia"/>
        </w:rPr>
      </w:pPr>
    </w:p>
    <w:p w:rsidR="00BB6331" w:rsidRDefault="00BB6331" w:rsidP="00BB6331">
      <w:pPr>
        <w:rPr>
          <w:rFonts w:hint="eastAsia"/>
        </w:rPr>
      </w:pPr>
    </w:p>
    <w:p w:rsidR="00AB7D9F" w:rsidRDefault="00AB7D9F" w:rsidP="00AB7D9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B7D9F" w:rsidRDefault="00AB7D9F" w:rsidP="00AB7D9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66468">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664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66468">
        <w:rPr>
          <w:rFonts w:hint="eastAsia"/>
        </w:rPr>
        <w:t>（改正なし）</w:t>
      </w:r>
    </w:p>
    <w:p w:rsidR="00CC2BF3" w:rsidRDefault="00CC2BF3" w:rsidP="00CC2BF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B2C27">
        <w:rPr>
          <w:rFonts w:hint="eastAsia"/>
        </w:rPr>
        <w:tab/>
      </w:r>
      <w:r w:rsidR="00AB2C27">
        <w:rPr>
          <w:rFonts w:hint="eastAsia"/>
        </w:rPr>
        <w:t>（改正なし）</w:t>
      </w:r>
    </w:p>
    <w:p w:rsidR="00A35175" w:rsidRDefault="00BB6331" w:rsidP="00A3517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5175" w:rsidRDefault="00A35175" w:rsidP="00A35175"/>
    <w:p w:rsidR="00A35175" w:rsidRDefault="00A35175" w:rsidP="00A35175">
      <w:r>
        <w:rPr>
          <w:rFonts w:hint="eastAsia"/>
        </w:rPr>
        <w:t>（改正後）</w:t>
      </w:r>
    </w:p>
    <w:p w:rsidR="00A35175" w:rsidRPr="00D66B76" w:rsidRDefault="00A35175" w:rsidP="00A35175">
      <w:pPr>
        <w:rPr>
          <w:rFonts w:hint="eastAsia"/>
          <w:u w:val="single" w:color="FF0000"/>
        </w:rPr>
      </w:pPr>
      <w:r w:rsidRPr="00D66B76">
        <w:rPr>
          <w:rFonts w:hint="eastAsia"/>
          <w:u w:val="single" w:color="FF0000"/>
        </w:rPr>
        <w:t>（資産の国内保有）</w:t>
      </w:r>
    </w:p>
    <w:p w:rsidR="00A35175" w:rsidRDefault="00A35175" w:rsidP="00A35175">
      <w:pPr>
        <w:ind w:left="178" w:hangingChars="85" w:hanging="178"/>
        <w:rPr>
          <w:rFonts w:hint="eastAsia"/>
        </w:rPr>
      </w:pPr>
      <w:r w:rsidRPr="00D66B76">
        <w:rPr>
          <w:rFonts w:hint="eastAsia"/>
          <w:u w:val="single" w:color="FF0000"/>
        </w:rPr>
        <w:t>第五十六条の三</w:t>
      </w:r>
      <w:r>
        <w:rPr>
          <w:rFonts w:hint="eastAsia"/>
        </w:rPr>
        <w:t xml:space="preserve">　</w:t>
      </w:r>
      <w:r w:rsidRPr="00D66B76">
        <w:rPr>
          <w:rFonts w:hint="eastAsia"/>
          <w:u w:val="single" w:color="FF0000"/>
        </w:rPr>
        <w:t>第四十九条の五に定めるもののほか、</w:t>
      </w:r>
      <w:r>
        <w:rPr>
          <w:rFonts w:hint="eastAsia"/>
        </w:rPr>
        <w:t>内閣総理大臣は、公益又は投資者保護のため必要かつ適当であると認める場合には、</w:t>
      </w:r>
      <w:r w:rsidRPr="00D66B76">
        <w:rPr>
          <w:rFonts w:hint="eastAsia"/>
          <w:u w:val="single" w:color="FF0000"/>
        </w:rPr>
        <w:t>金融商品取引業者</w:t>
      </w:r>
      <w:r>
        <w:rPr>
          <w:rFonts w:hint="eastAsia"/>
        </w:rPr>
        <w:t>に対し、その資産のうち政令で定める部分を国内において保有することを命ずることができる。</w:t>
      </w:r>
    </w:p>
    <w:p w:rsidR="00A35175" w:rsidRPr="00A35175" w:rsidRDefault="00A35175" w:rsidP="00A35175">
      <w:pPr>
        <w:ind w:left="178" w:hangingChars="85" w:hanging="178"/>
      </w:pPr>
    </w:p>
    <w:p w:rsidR="00A35175" w:rsidRDefault="00A35175" w:rsidP="00A35175">
      <w:pPr>
        <w:ind w:left="178" w:hangingChars="85" w:hanging="178"/>
      </w:pPr>
      <w:r>
        <w:rPr>
          <w:rFonts w:hint="eastAsia"/>
        </w:rPr>
        <w:t>（改正前）</w:t>
      </w:r>
    </w:p>
    <w:p w:rsidR="00A35175" w:rsidRDefault="00A35175" w:rsidP="00A35175">
      <w:pPr>
        <w:rPr>
          <w:u w:val="single" w:color="FF0000"/>
        </w:rPr>
      </w:pPr>
      <w:r>
        <w:rPr>
          <w:rFonts w:hint="eastAsia"/>
          <w:u w:val="single" w:color="FF0000"/>
        </w:rPr>
        <w:t>（新設）</w:t>
      </w:r>
    </w:p>
    <w:p w:rsidR="00D66B76" w:rsidRPr="000A3F63" w:rsidRDefault="00D66B76" w:rsidP="00D66B76">
      <w:pPr>
        <w:ind w:left="178" w:hangingChars="85" w:hanging="178"/>
        <w:rPr>
          <w:rFonts w:hint="eastAsia"/>
          <w:u w:color="FF0000"/>
        </w:rPr>
      </w:pPr>
      <w:r w:rsidRPr="00D66B76">
        <w:rPr>
          <w:rFonts w:hint="eastAsia"/>
          <w:u w:val="single" w:color="FF0000"/>
        </w:rPr>
        <w:t>第六十条</w:t>
      </w:r>
      <w:r>
        <w:rPr>
          <w:rFonts w:hint="eastAsia"/>
        </w:rPr>
        <w:t xml:space="preserve">　</w:t>
      </w:r>
      <w:r>
        <w:rPr>
          <w:rFonts w:hint="eastAsia"/>
          <w:u w:val="single" w:color="FF0000"/>
        </w:rPr>
        <w:t xml:space="preserve">　</w:t>
      </w:r>
      <w:r w:rsidRPr="000A3F63">
        <w:rPr>
          <w:rFonts w:hint="eastAsia"/>
        </w:rPr>
        <w:t>内閣総理大臣</w:t>
      </w:r>
      <w:r w:rsidRPr="000A3F63">
        <w:rPr>
          <w:rFonts w:hint="eastAsia"/>
          <w:u w:color="FF0000"/>
        </w:rPr>
        <w:t>は、公益又は投資者保護のため必要かつ適当であると認める場合には、</w:t>
      </w:r>
      <w:r w:rsidRPr="00D66B76">
        <w:rPr>
          <w:rFonts w:hint="eastAsia"/>
          <w:u w:val="single" w:color="FF0000"/>
        </w:rPr>
        <w:t>証券会社</w:t>
      </w:r>
      <w:r w:rsidRPr="000A3F63">
        <w:rPr>
          <w:rFonts w:hint="eastAsia"/>
          <w:u w:color="FF0000"/>
        </w:rPr>
        <w:t>に対し、その資産のうち政令で定める部分を国内において保有することを命ずることができる。</w:t>
      </w:r>
    </w:p>
    <w:p w:rsidR="00D66B76" w:rsidRPr="000A3F63" w:rsidRDefault="00D66B76" w:rsidP="00D66B76"/>
    <w:p w:rsidR="00D66B76" w:rsidRPr="000A3F63" w:rsidRDefault="00D66B76" w:rsidP="00D66B76"/>
    <w:p w:rsidR="00D66B76" w:rsidRDefault="00D66B76" w:rsidP="00D66B7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66B76" w:rsidRDefault="00D66B76" w:rsidP="00D66B76">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66B76" w:rsidRDefault="00D66B76" w:rsidP="00D66B7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66B76" w:rsidRDefault="00D66B76" w:rsidP="00D66B76">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66B76" w:rsidRDefault="00D66B76" w:rsidP="00D66B76"/>
    <w:p w:rsidR="00D66B76" w:rsidRDefault="00D66B76" w:rsidP="00D66B76">
      <w:r>
        <w:rPr>
          <w:rFonts w:hint="eastAsia"/>
        </w:rPr>
        <w:lastRenderedPageBreak/>
        <w:t>（改正後）</w:t>
      </w:r>
    </w:p>
    <w:p w:rsidR="00D66B76" w:rsidRPr="000A3F63" w:rsidRDefault="00D66B76" w:rsidP="00D66B76">
      <w:pPr>
        <w:ind w:left="178" w:hangingChars="85" w:hanging="178"/>
        <w:rPr>
          <w:rFonts w:hint="eastAsia"/>
          <w:u w:color="FF0000"/>
        </w:rPr>
      </w:pPr>
      <w:r>
        <w:rPr>
          <w:rFonts w:hint="eastAsia"/>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金融再生委員会</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rPr>
          <w:u w:color="FF0000"/>
        </w:rPr>
      </w:pPr>
    </w:p>
    <w:p w:rsidR="00D66B76" w:rsidRPr="000A3F63" w:rsidRDefault="00D66B76" w:rsidP="00D66B76">
      <w:pPr>
        <w:rPr>
          <w:rFonts w:hint="eastAsia"/>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8</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151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8</w:t>
      </w:r>
      <w:r w:rsidRPr="000A3F63">
        <w:rPr>
          <w:rFonts w:hint="eastAsia"/>
          <w:u w:color="FF0000"/>
        </w:rPr>
        <w:t>月</w:t>
      </w:r>
      <w:r w:rsidRPr="000A3F63">
        <w:rPr>
          <w:rFonts w:hint="eastAsia"/>
          <w:u w:color="FF0000"/>
        </w:rPr>
        <w:t>13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11</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16</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131</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金融再生委員会</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13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118</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107</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第六十条　内閣総理大臣は、公益又は投資者保護のため必要かつ適当であると認める場合には、証券会社に対し、その資産のうち政令で定める部分を国内において保有することを命ずることができる。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val="single" w:color="FF0000"/>
        </w:rPr>
      </w:pPr>
      <w:r w:rsidRPr="000A3F63">
        <w:rPr>
          <w:rFonts w:hint="eastAsia"/>
          <w:u w:val="single" w:color="FF0000"/>
        </w:rPr>
        <w:t>（②　削除）</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lastRenderedPageBreak/>
        <w:t>（改正前）</w:t>
      </w:r>
    </w:p>
    <w:p w:rsidR="00D66B76" w:rsidRPr="000A3F63" w:rsidRDefault="00D66B76" w:rsidP="00D66B76">
      <w:pPr>
        <w:ind w:left="178" w:hangingChars="85" w:hanging="178"/>
        <w:rPr>
          <w:rFonts w:hint="eastAsia"/>
          <w:u w:color="FF0000"/>
        </w:rPr>
      </w:pPr>
      <w:r w:rsidRPr="000A3F63">
        <w:rPr>
          <w:rFonts w:hint="eastAsia"/>
          <w:u w:color="FF0000"/>
        </w:rPr>
        <w:t>第六十条　内閣総理大臣は、公益又は投資者保護のため必要かつ適当であると認める場合には、証券会社に対し、その資産のうち政令で定める部分を国内において保有することを命ずることができる。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val="single" w:color="FF0000"/>
        </w:rPr>
      </w:pPr>
      <w:r w:rsidRPr="000A3F63">
        <w:rPr>
          <w:rFonts w:hint="eastAsia"/>
          <w:u w:val="single" w:color="FF0000"/>
        </w:rPr>
        <w:t>②　第三十六条第二項及び第三項の規定は、前項の規定による処分をする場合に準用する。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10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120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10</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117</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20</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102</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内閣総理大臣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第三十六条第二項及び第三項の規定は、前項の規定による処分をする場合に準用する。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第六十条　</w:t>
      </w:r>
      <w:r w:rsidRPr="000A3F63">
        <w:rPr>
          <w:rFonts w:hint="eastAsia"/>
          <w:u w:val="single" w:color="FF0000"/>
        </w:rPr>
        <w:t>大蔵大臣</w:t>
      </w:r>
      <w:r w:rsidRPr="000A3F63">
        <w:rPr>
          <w:rFonts w:hint="eastAsia"/>
          <w:u w:color="FF0000"/>
        </w:rPr>
        <w:t>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第三十六条第二項及び第三項の規定は、前項の規定による処分をする場合に準用する。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8</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7</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7</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106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70</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11</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89</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t xml:space="preserve">②　</w:t>
      </w:r>
      <w:r w:rsidRPr="000A3F63">
        <w:rPr>
          <w:rFonts w:hint="eastAsia"/>
          <w:u w:val="single" w:color="FF0000"/>
        </w:rPr>
        <w:t>第三十六条第二項及び第三項</w:t>
      </w:r>
      <w:r w:rsidRPr="000A3F63">
        <w:rPr>
          <w:rFonts w:hint="eastAsia"/>
          <w:u w:color="FF0000"/>
        </w:rPr>
        <w:t>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lastRenderedPageBreak/>
        <w:t>（改正前）</w:t>
      </w:r>
    </w:p>
    <w:p w:rsidR="00D66B76" w:rsidRPr="000A3F63" w:rsidRDefault="00D66B76" w:rsidP="00D66B76">
      <w:pPr>
        <w:ind w:left="178" w:hangingChars="85" w:hanging="178"/>
        <w:rPr>
          <w:rFonts w:hint="eastAsia"/>
          <w:u w:color="FF0000"/>
        </w:rPr>
      </w:pPr>
      <w:r w:rsidRPr="000A3F63">
        <w:rPr>
          <w:rFonts w:hint="eastAsia"/>
          <w:u w:color="FF0000"/>
        </w:rPr>
        <w:t xml:space="preserve">②　</w:t>
      </w:r>
      <w:r w:rsidRPr="000A3F63">
        <w:rPr>
          <w:rFonts w:hint="eastAsia"/>
          <w:u w:val="single" w:color="FF0000"/>
        </w:rPr>
        <w:t>第三十六条</w:t>
      </w:r>
      <w:r w:rsidRPr="000A3F63">
        <w:rPr>
          <w:rFonts w:hint="eastAsia"/>
          <w:u w:color="FF0000"/>
        </w:rPr>
        <w:t>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14</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63</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5</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12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4</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26</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87</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u w:color="FF0000"/>
        </w:rPr>
      </w:pPr>
      <w:r w:rsidRPr="000A3F63">
        <w:rPr>
          <w:rFonts w:hint="eastAsia"/>
          <w:u w:color="FF0000"/>
        </w:rPr>
        <w:t>【平成</w:t>
      </w:r>
      <w:r w:rsidRPr="000A3F63">
        <w:rPr>
          <w:rFonts w:hint="eastAsia"/>
          <w:u w:color="FF0000"/>
        </w:rPr>
        <w:t>4</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73</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val="single" w:color="FF0000"/>
        </w:rPr>
        <w:t>第六十条</w:t>
      </w:r>
      <w:r w:rsidRPr="000A3F63">
        <w:rPr>
          <w:rFonts w:hint="eastAsia"/>
          <w:u w:color="FF0000"/>
        </w:rPr>
        <w:t xml:space="preserve">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ind w:left="178" w:hangingChars="85" w:hanging="178"/>
        <w:rPr>
          <w:rFonts w:hint="eastAsia"/>
          <w:u w:color="FF0000"/>
        </w:rPr>
      </w:pPr>
      <w:r w:rsidRPr="000A3F63">
        <w:rPr>
          <w:rFonts w:hint="eastAsia"/>
          <w:u w:val="single" w:color="FF0000"/>
        </w:rPr>
        <w:t>第五十七条の三</w:t>
      </w:r>
      <w:r w:rsidRPr="000A3F63">
        <w:rPr>
          <w:rFonts w:hint="eastAsia"/>
          <w:u w:color="FF0000"/>
        </w:rPr>
        <w:t xml:space="preserve">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rPr>
          <w:u w:color="FF0000"/>
        </w:rPr>
      </w:pPr>
    </w:p>
    <w:p w:rsidR="00D66B76" w:rsidRPr="000A3F63" w:rsidRDefault="00D66B76" w:rsidP="00D66B76">
      <w:pPr>
        <w:ind w:left="178" w:hangingChars="85" w:hanging="178"/>
        <w:rPr>
          <w:rFonts w:hint="eastAsia"/>
          <w:u w:color="FF0000"/>
        </w:rPr>
      </w:pP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3</w:t>
      </w:r>
      <w:r w:rsidRPr="000A3F63">
        <w:rPr>
          <w:rFonts w:hint="eastAsia"/>
          <w:u w:color="FF0000"/>
        </w:rPr>
        <w:t>年</w:t>
      </w:r>
      <w:r w:rsidRPr="000A3F63">
        <w:rPr>
          <w:rFonts w:hint="eastAsia"/>
          <w:u w:color="FF0000"/>
        </w:rPr>
        <w:t>10</w:t>
      </w:r>
      <w:r w:rsidRPr="000A3F63">
        <w:rPr>
          <w:rFonts w:hint="eastAsia"/>
          <w:u w:color="FF0000"/>
        </w:rPr>
        <w:t>月</w:t>
      </w:r>
      <w:r w:rsidRPr="000A3F63">
        <w:rPr>
          <w:rFonts w:hint="eastAsia"/>
          <w:u w:color="FF0000"/>
        </w:rPr>
        <w:t>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96</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2</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w:t>
      </w:r>
      <w:r w:rsidRPr="000A3F63">
        <w:rPr>
          <w:rFonts w:hint="eastAsia"/>
          <w:u w:color="FF0000"/>
        </w:rPr>
        <w:t>2</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43</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【平成元年</w:t>
      </w:r>
      <w:r w:rsidRPr="000A3F63">
        <w:rPr>
          <w:rFonts w:hint="eastAsia"/>
          <w:u w:color="FF0000"/>
        </w:rPr>
        <w:t>12</w:t>
      </w:r>
      <w:r w:rsidRPr="000A3F63">
        <w:rPr>
          <w:rFonts w:hint="eastAsia"/>
          <w:u w:color="FF0000"/>
        </w:rPr>
        <w:t>月</w:t>
      </w:r>
      <w:r w:rsidRPr="000A3F63">
        <w:rPr>
          <w:rFonts w:hint="eastAsia"/>
          <w:u w:color="FF0000"/>
        </w:rPr>
        <w:t>22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91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63</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31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60</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21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71</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59</w:t>
      </w:r>
      <w:r w:rsidRPr="000A3F63">
        <w:rPr>
          <w:rFonts w:hint="eastAsia"/>
          <w:u w:color="FF0000"/>
        </w:rPr>
        <w:t>年</w:t>
      </w:r>
      <w:r w:rsidRPr="000A3F63">
        <w:rPr>
          <w:rFonts w:hint="eastAsia"/>
          <w:u w:color="FF0000"/>
        </w:rPr>
        <w:t>5</w:t>
      </w:r>
      <w:r w:rsidRPr="000A3F63">
        <w:rPr>
          <w:rFonts w:hint="eastAsia"/>
          <w:u w:color="FF0000"/>
        </w:rPr>
        <w:t>月</w:t>
      </w:r>
      <w:r w:rsidRPr="000A3F63">
        <w:rPr>
          <w:rFonts w:hint="eastAsia"/>
          <w:u w:color="FF0000"/>
        </w:rPr>
        <w:t>25</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44</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58</w:t>
      </w:r>
      <w:r w:rsidRPr="000A3F63">
        <w:rPr>
          <w:rFonts w:hint="eastAsia"/>
          <w:u w:color="FF0000"/>
        </w:rPr>
        <w:t>年</w:t>
      </w:r>
      <w:r w:rsidRPr="000A3F63">
        <w:rPr>
          <w:rFonts w:hint="eastAsia"/>
          <w:u w:color="FF0000"/>
        </w:rPr>
        <w:t>12</w:t>
      </w:r>
      <w:r w:rsidRPr="000A3F63">
        <w:rPr>
          <w:rFonts w:hint="eastAsia"/>
          <w:u w:color="FF0000"/>
        </w:rPr>
        <w:t>月</w:t>
      </w:r>
      <w:r w:rsidRPr="000A3F63">
        <w:rPr>
          <w:rFonts w:hint="eastAsia"/>
          <w:u w:color="FF0000"/>
        </w:rPr>
        <w:t>2</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78</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75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56</w:t>
      </w:r>
      <w:r w:rsidRPr="000A3F63">
        <w:rPr>
          <w:rFonts w:hint="eastAsia"/>
          <w:u w:color="FF0000"/>
        </w:rPr>
        <w:t>年</w:t>
      </w:r>
      <w:r w:rsidRPr="000A3F63">
        <w:rPr>
          <w:rFonts w:hint="eastAsia"/>
          <w:u w:color="FF0000"/>
        </w:rPr>
        <w:t>6</w:t>
      </w:r>
      <w:r w:rsidRPr="000A3F63">
        <w:rPr>
          <w:rFonts w:hint="eastAsia"/>
          <w:u w:color="FF0000"/>
        </w:rPr>
        <w:t>月</w:t>
      </w:r>
      <w:r w:rsidRPr="000A3F63">
        <w:rPr>
          <w:rFonts w:hint="eastAsia"/>
          <w:u w:color="FF0000"/>
        </w:rPr>
        <w:t>1</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62</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55</w:t>
      </w:r>
      <w:r w:rsidRPr="000A3F63">
        <w:rPr>
          <w:rFonts w:hint="eastAsia"/>
          <w:u w:color="FF0000"/>
        </w:rPr>
        <w:t>年</w:t>
      </w:r>
      <w:r w:rsidRPr="000A3F63">
        <w:rPr>
          <w:rFonts w:hint="eastAsia"/>
          <w:u w:color="FF0000"/>
        </w:rPr>
        <w:t>11</w:t>
      </w:r>
      <w:r w:rsidRPr="000A3F63">
        <w:rPr>
          <w:rFonts w:hint="eastAsia"/>
          <w:u w:color="FF0000"/>
        </w:rPr>
        <w:t>月</w:t>
      </w:r>
      <w:r w:rsidRPr="000A3F63">
        <w:rPr>
          <w:rFonts w:hint="eastAsia"/>
          <w:u w:color="FF0000"/>
        </w:rPr>
        <w:t>19</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85</w:t>
      </w:r>
      <w:r w:rsidRPr="000A3F63">
        <w:rPr>
          <w:rFonts w:hint="eastAsia"/>
          <w:u w:color="FF0000"/>
        </w:rPr>
        <w:t>号】</w:t>
      </w:r>
      <w:r w:rsidRPr="000A3F63">
        <w:rPr>
          <w:u w:color="FF0000"/>
        </w:rPr>
        <w:tab/>
      </w:r>
      <w:r w:rsidRPr="000A3F63">
        <w:rPr>
          <w:rFonts w:hint="eastAsia"/>
          <w:u w:color="FF0000"/>
        </w:rPr>
        <w:t>（改正なし）</w:t>
      </w:r>
    </w:p>
    <w:p w:rsidR="00D66B76" w:rsidRPr="000A3F63" w:rsidRDefault="00D66B76" w:rsidP="00D66B76">
      <w:pPr>
        <w:rPr>
          <w:rFonts w:hint="eastAsia"/>
          <w:u w:color="FF0000"/>
        </w:rPr>
      </w:pPr>
      <w:r w:rsidRPr="000A3F63">
        <w:rPr>
          <w:rFonts w:hint="eastAsia"/>
          <w:u w:color="FF0000"/>
        </w:rPr>
        <w:t>【昭和</w:t>
      </w:r>
      <w:r w:rsidRPr="000A3F63">
        <w:rPr>
          <w:rFonts w:hint="eastAsia"/>
          <w:u w:color="FF0000"/>
        </w:rPr>
        <w:t>46</w:t>
      </w:r>
      <w:r w:rsidRPr="000A3F63">
        <w:rPr>
          <w:rFonts w:hint="eastAsia"/>
          <w:u w:color="FF0000"/>
        </w:rPr>
        <w:t>年</w:t>
      </w:r>
      <w:r w:rsidRPr="000A3F63">
        <w:rPr>
          <w:rFonts w:hint="eastAsia"/>
          <w:u w:color="FF0000"/>
        </w:rPr>
        <w:t>3</w:t>
      </w:r>
      <w:r w:rsidRPr="000A3F63">
        <w:rPr>
          <w:rFonts w:hint="eastAsia"/>
          <w:u w:color="FF0000"/>
        </w:rPr>
        <w:t>月</w:t>
      </w:r>
      <w:r w:rsidRPr="000A3F63">
        <w:rPr>
          <w:rFonts w:hint="eastAsia"/>
          <w:u w:color="FF0000"/>
        </w:rPr>
        <w:t>3</w:t>
      </w:r>
      <w:r w:rsidRPr="000A3F63">
        <w:rPr>
          <w:rFonts w:hint="eastAsia"/>
          <w:u w:color="FF0000"/>
        </w:rPr>
        <w:t>日</w:t>
      </w:r>
      <w:r w:rsidRPr="000A3F63">
        <w:rPr>
          <w:rFonts w:hint="eastAsia"/>
          <w:u w:color="FF0000"/>
        </w:rPr>
        <w:tab/>
      </w:r>
      <w:r w:rsidRPr="000A3F63">
        <w:rPr>
          <w:rFonts w:hint="eastAsia"/>
          <w:u w:color="FF0000"/>
        </w:rPr>
        <w:t>法律第</w:t>
      </w:r>
      <w:r w:rsidRPr="000A3F63">
        <w:rPr>
          <w:rFonts w:hint="eastAsia"/>
          <w:u w:color="FF0000"/>
        </w:rPr>
        <w:t>5</w:t>
      </w:r>
      <w:r w:rsidRPr="000A3F63">
        <w:rPr>
          <w:rFonts w:hint="eastAsia"/>
          <w:u w:color="FF0000"/>
        </w:rPr>
        <w:t>号】</w:t>
      </w:r>
    </w:p>
    <w:p w:rsidR="00D66B76" w:rsidRPr="000A3F63" w:rsidRDefault="00D66B76" w:rsidP="00D66B76">
      <w:pPr>
        <w:rPr>
          <w:u w:color="FF0000"/>
        </w:rPr>
      </w:pPr>
    </w:p>
    <w:p w:rsidR="00D66B76" w:rsidRPr="000A3F63" w:rsidRDefault="00D66B76" w:rsidP="00D66B76">
      <w:pPr>
        <w:rPr>
          <w:u w:color="FF0000"/>
        </w:rPr>
      </w:pPr>
      <w:r w:rsidRPr="000A3F63">
        <w:rPr>
          <w:rFonts w:hint="eastAsia"/>
          <w:u w:color="FF0000"/>
        </w:rPr>
        <w:t>（改正後）</w:t>
      </w:r>
    </w:p>
    <w:p w:rsidR="00D66B76" w:rsidRPr="000A3F63" w:rsidRDefault="00D66B76" w:rsidP="00D66B76">
      <w:pPr>
        <w:ind w:left="178" w:hangingChars="85" w:hanging="178"/>
        <w:rPr>
          <w:rFonts w:hint="eastAsia"/>
          <w:u w:color="FF0000"/>
        </w:rPr>
      </w:pPr>
      <w:r w:rsidRPr="000A3F63">
        <w:rPr>
          <w:rFonts w:hint="eastAsia"/>
          <w:u w:color="FF0000"/>
        </w:rPr>
        <w:lastRenderedPageBreak/>
        <w:t>第五十七条の三　大蔵大臣は、公益又は投資者保護のため必要かつ適当であると認める場合には、証券会社に対し、その資産のうち政令で定める部分を国内において保有することを命ずることができる。</w:t>
      </w:r>
    </w:p>
    <w:p w:rsidR="00D66B76" w:rsidRPr="000A3F63" w:rsidRDefault="00D66B76" w:rsidP="00D66B76">
      <w:pPr>
        <w:ind w:left="178" w:hangingChars="85" w:hanging="178"/>
        <w:rPr>
          <w:rFonts w:hint="eastAsia"/>
          <w:u w:color="FF0000"/>
        </w:rPr>
      </w:pPr>
      <w:r w:rsidRPr="000A3F63">
        <w:rPr>
          <w:rFonts w:hint="eastAsia"/>
          <w:u w:color="FF0000"/>
        </w:rPr>
        <w:t>②　第三十六条の規定は、前項の規定による処分をする場合に準用する。</w:t>
      </w:r>
    </w:p>
    <w:p w:rsidR="00D66B76" w:rsidRPr="000A3F63" w:rsidRDefault="00D66B76" w:rsidP="00D66B76">
      <w:pPr>
        <w:ind w:left="178" w:hangingChars="85" w:hanging="178"/>
        <w:rPr>
          <w:u w:color="FF0000"/>
        </w:rPr>
      </w:pPr>
    </w:p>
    <w:p w:rsidR="00D66B76" w:rsidRPr="000A3F63" w:rsidRDefault="00D66B76" w:rsidP="00D66B76">
      <w:pPr>
        <w:ind w:left="178" w:hangingChars="85" w:hanging="178"/>
        <w:rPr>
          <w:u w:color="FF0000"/>
        </w:rPr>
      </w:pPr>
      <w:r w:rsidRPr="000A3F63">
        <w:rPr>
          <w:rFonts w:hint="eastAsia"/>
          <w:u w:color="FF0000"/>
        </w:rPr>
        <w:t>（改正前）</w:t>
      </w:r>
    </w:p>
    <w:p w:rsidR="00D66B76" w:rsidRPr="000A3F63" w:rsidRDefault="00D66B76" w:rsidP="00D66B76">
      <w:pPr>
        <w:rPr>
          <w:u w:val="single" w:color="FF0000"/>
        </w:rPr>
      </w:pPr>
      <w:r w:rsidRPr="000A3F63">
        <w:rPr>
          <w:rFonts w:hint="eastAsia"/>
          <w:u w:val="single" w:color="FF0000"/>
        </w:rPr>
        <w:t>（新設）</w:t>
      </w:r>
    </w:p>
    <w:p w:rsidR="00BB6331" w:rsidRPr="00A35175" w:rsidRDefault="00BB6331" w:rsidP="0048760E">
      <w:pPr>
        <w:rPr>
          <w:rFonts w:hint="eastAsia"/>
          <w:u w:color="FF0000"/>
        </w:rPr>
      </w:pPr>
    </w:p>
    <w:sectPr w:rsidR="00BB6331" w:rsidRPr="00A3517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222" w:rsidRDefault="009E1222">
      <w:r>
        <w:separator/>
      </w:r>
    </w:p>
  </w:endnote>
  <w:endnote w:type="continuationSeparator" w:id="0">
    <w:p w:rsidR="009E1222" w:rsidRDefault="009E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76" w:rsidRDefault="00D66B7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66B76" w:rsidRDefault="00D66B7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76" w:rsidRDefault="00D66B7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4DA2">
      <w:rPr>
        <w:rStyle w:val="a4"/>
        <w:noProof/>
      </w:rPr>
      <w:t>1</w:t>
    </w:r>
    <w:r>
      <w:rPr>
        <w:rStyle w:val="a4"/>
      </w:rPr>
      <w:fldChar w:fldCharType="end"/>
    </w:r>
  </w:p>
  <w:p w:rsidR="00D66B76" w:rsidRDefault="00AB7D9F" w:rsidP="00AB7D9F">
    <w:pPr>
      <w:pStyle w:val="a3"/>
      <w:ind w:right="360"/>
    </w:pPr>
    <w:r>
      <w:rPr>
        <w:rFonts w:ascii="Times New Roman" w:hAnsi="Times New Roman" w:hint="eastAsia"/>
        <w:noProof/>
        <w:kern w:val="0"/>
        <w:szCs w:val="21"/>
      </w:rPr>
      <w:t xml:space="preserve">金融商品取引法　</w:t>
    </w:r>
    <w:r w:rsidRPr="00AB7D9F">
      <w:rPr>
        <w:rFonts w:ascii="Times New Roman" w:hAnsi="Times New Roman"/>
        <w:noProof/>
        <w:kern w:val="0"/>
        <w:szCs w:val="21"/>
      </w:rPr>
      <w:fldChar w:fldCharType="begin"/>
    </w:r>
    <w:r w:rsidRPr="00AB7D9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3.doc</w:t>
    </w:r>
    <w:r w:rsidRPr="00AB7D9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222" w:rsidRDefault="009E1222">
      <w:r>
        <w:separator/>
      </w:r>
    </w:p>
  </w:footnote>
  <w:footnote w:type="continuationSeparator" w:id="0">
    <w:p w:rsidR="009E1222" w:rsidRDefault="009E1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530"/>
    <w:rsid w:val="00183E8A"/>
    <w:rsid w:val="001E0728"/>
    <w:rsid w:val="00294885"/>
    <w:rsid w:val="002A4DA2"/>
    <w:rsid w:val="002D2B16"/>
    <w:rsid w:val="0031437C"/>
    <w:rsid w:val="00457A0F"/>
    <w:rsid w:val="0048760E"/>
    <w:rsid w:val="00566D4C"/>
    <w:rsid w:val="008C6C75"/>
    <w:rsid w:val="009E1222"/>
    <w:rsid w:val="00A35175"/>
    <w:rsid w:val="00AB2C27"/>
    <w:rsid w:val="00AB7D9F"/>
    <w:rsid w:val="00B05558"/>
    <w:rsid w:val="00BB6331"/>
    <w:rsid w:val="00CC2BF3"/>
    <w:rsid w:val="00D66B76"/>
    <w:rsid w:val="00DA0089"/>
    <w:rsid w:val="00E10B2D"/>
    <w:rsid w:val="00E729E4"/>
    <w:rsid w:val="00E85A72"/>
    <w:rsid w:val="00F66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1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2C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51104">
      <w:bodyDiv w:val="1"/>
      <w:marLeft w:val="0"/>
      <w:marRight w:val="0"/>
      <w:marTop w:val="0"/>
      <w:marBottom w:val="0"/>
      <w:divBdr>
        <w:top w:val="none" w:sz="0" w:space="0" w:color="auto"/>
        <w:left w:val="none" w:sz="0" w:space="0" w:color="auto"/>
        <w:bottom w:val="none" w:sz="0" w:space="0" w:color="auto"/>
        <w:right w:val="none" w:sz="0" w:space="0" w:color="auto"/>
      </w:divBdr>
    </w:div>
    <w:div w:id="382142544">
      <w:bodyDiv w:val="1"/>
      <w:marLeft w:val="0"/>
      <w:marRight w:val="0"/>
      <w:marTop w:val="0"/>
      <w:marBottom w:val="0"/>
      <w:divBdr>
        <w:top w:val="none" w:sz="0" w:space="0" w:color="auto"/>
        <w:left w:val="none" w:sz="0" w:space="0" w:color="auto"/>
        <w:bottom w:val="none" w:sz="0" w:space="0" w:color="auto"/>
        <w:right w:val="none" w:sz="0" w:space="0" w:color="auto"/>
      </w:divBdr>
    </w:div>
    <w:div w:id="1487209277">
      <w:bodyDiv w:val="1"/>
      <w:marLeft w:val="0"/>
      <w:marRight w:val="0"/>
      <w:marTop w:val="0"/>
      <w:marBottom w:val="0"/>
      <w:divBdr>
        <w:top w:val="none" w:sz="0" w:space="0" w:color="auto"/>
        <w:left w:val="none" w:sz="0" w:space="0" w:color="auto"/>
        <w:bottom w:val="none" w:sz="0" w:space="0" w:color="auto"/>
        <w:right w:val="none" w:sz="0" w:space="0" w:color="auto"/>
      </w:divBdr>
    </w:div>
    <w:div w:id="1530794791">
      <w:bodyDiv w:val="1"/>
      <w:marLeft w:val="0"/>
      <w:marRight w:val="0"/>
      <w:marTop w:val="0"/>
      <w:marBottom w:val="0"/>
      <w:divBdr>
        <w:top w:val="none" w:sz="0" w:space="0" w:color="auto"/>
        <w:left w:val="none" w:sz="0" w:space="0" w:color="auto"/>
        <w:bottom w:val="none" w:sz="0" w:space="0" w:color="auto"/>
        <w:right w:val="none" w:sz="0" w:space="0" w:color="auto"/>
      </w:divBdr>
    </w:div>
    <w:div w:id="155419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595</Words>
  <Characters>3395</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2024-06-27T04:27:00Z</dcterms:created>
  <dcterms:modified xsi:type="dcterms:W3CDTF">2024-06-27T04:27:00Z</dcterms:modified>
</cp:coreProperties>
</file>