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356" w:rsidRDefault="008F0356" w:rsidP="008F035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F0356" w:rsidRDefault="00BB6331" w:rsidP="00BB6331">
      <w:pPr>
        <w:rPr>
          <w:rFonts w:hint="eastAsia"/>
        </w:rPr>
      </w:pPr>
    </w:p>
    <w:p w:rsidR="004020C7" w:rsidRDefault="004020C7" w:rsidP="008F0356">
      <w:pPr>
        <w:ind w:leftChars="85" w:left="178"/>
        <w:rPr>
          <w:rFonts w:hint="eastAsia"/>
        </w:rPr>
      </w:pPr>
      <w:r>
        <w:rPr>
          <w:rFonts w:hint="eastAsia"/>
        </w:rPr>
        <w:t>（会員金融商品取引所と会員金融商品取引所との新設合併契約）</w:t>
      </w:r>
    </w:p>
    <w:p w:rsidR="004020C7" w:rsidRDefault="004020C7" w:rsidP="008F0356">
      <w:pPr>
        <w:ind w:left="179" w:hangingChars="85" w:hanging="179"/>
        <w:rPr>
          <w:rFonts w:hint="eastAsia"/>
        </w:rPr>
      </w:pPr>
      <w:r w:rsidRPr="008F0356">
        <w:rPr>
          <w:rFonts w:hint="eastAsia"/>
          <w:b/>
        </w:rPr>
        <w:t>第百三十八条</w:t>
      </w:r>
      <w:r>
        <w:rPr>
          <w:rFonts w:hint="eastAsia"/>
        </w:rPr>
        <w:t xml:space="preserve">　会員金融商品取引所と会員金融商品取引所とが新設合併をする場合には、新設合併契約において、次に掲げる事項を定めなければならない。</w:t>
      </w:r>
    </w:p>
    <w:p w:rsidR="004020C7" w:rsidRDefault="004020C7" w:rsidP="00094F3E">
      <w:pPr>
        <w:ind w:leftChars="86" w:left="359" w:hangingChars="85" w:hanging="178"/>
        <w:rPr>
          <w:rFonts w:hint="eastAsia"/>
        </w:rPr>
      </w:pPr>
      <w:r>
        <w:rPr>
          <w:rFonts w:hint="eastAsia"/>
        </w:rPr>
        <w:t>一　新設合併により消滅する会員金融商品取引所（以下この款において「新設合併消滅会員金融商品取引所」という。）の名称及び住所</w:t>
      </w:r>
    </w:p>
    <w:p w:rsidR="004020C7" w:rsidRDefault="004020C7" w:rsidP="00094F3E">
      <w:pPr>
        <w:ind w:leftChars="86" w:left="359" w:hangingChars="85" w:hanging="178"/>
        <w:rPr>
          <w:rFonts w:hint="eastAsia"/>
        </w:rPr>
      </w:pPr>
      <w:r>
        <w:rPr>
          <w:rFonts w:hint="eastAsia"/>
        </w:rPr>
        <w:t>二　新設合併により設立する会員金融商品取引所（以下この款において「新設合併設立会員金融商品取引所」という。）の目的、名称及び主たる事務所の所在地</w:t>
      </w:r>
    </w:p>
    <w:p w:rsidR="004020C7" w:rsidRDefault="004020C7" w:rsidP="00094F3E">
      <w:pPr>
        <w:ind w:leftChars="86" w:left="359" w:hangingChars="85" w:hanging="178"/>
        <w:rPr>
          <w:rFonts w:hint="eastAsia"/>
        </w:rPr>
      </w:pPr>
      <w:r>
        <w:rPr>
          <w:rFonts w:hint="eastAsia"/>
        </w:rPr>
        <w:t>三　前号に掲げるもののほか、新設合併設立会員金融商品取引所の定款で定める事項</w:t>
      </w:r>
    </w:p>
    <w:p w:rsidR="00BB6331" w:rsidRDefault="004020C7" w:rsidP="00094F3E">
      <w:pPr>
        <w:ind w:leftChars="86" w:left="359" w:hangingChars="85" w:hanging="178"/>
        <w:rPr>
          <w:rFonts w:hint="eastAsia"/>
        </w:rPr>
      </w:pPr>
      <w:r>
        <w:rPr>
          <w:rFonts w:hint="eastAsia"/>
        </w:rPr>
        <w:t>四　新設合併設立会員金融商品取引所の設立に際して理事長、理事及び監事となる者の氏名その他内閣府令で定める事項</w:t>
      </w:r>
    </w:p>
    <w:p w:rsidR="00641E16" w:rsidRDefault="00641E16" w:rsidP="00BB6331">
      <w:pPr>
        <w:rPr>
          <w:rFonts w:hint="eastAsia"/>
        </w:rPr>
      </w:pPr>
    </w:p>
    <w:p w:rsidR="00641E16" w:rsidRDefault="00641E16" w:rsidP="00BB6331">
      <w:pPr>
        <w:rPr>
          <w:rFonts w:hint="eastAsia"/>
        </w:rPr>
      </w:pPr>
    </w:p>
    <w:p w:rsidR="008F0356" w:rsidRDefault="008F0356" w:rsidP="008F035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F0356" w:rsidRDefault="008F0356" w:rsidP="008F035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A27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A2722">
        <w:tab/>
      </w:r>
      <w:r w:rsidR="009A27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A27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A27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A27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A27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A272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A2722">
        <w:rPr>
          <w:rFonts w:hint="eastAsia"/>
        </w:rPr>
        <w:t>（改正なし）</w:t>
      </w:r>
    </w:p>
    <w:p w:rsidR="001246D1" w:rsidRDefault="001246D1" w:rsidP="001246D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94F3E">
        <w:tab/>
      </w:r>
      <w:r w:rsidR="00094F3E">
        <w:rPr>
          <w:rFonts w:hint="eastAsia"/>
        </w:rPr>
        <w:t>（改正なし）</w:t>
      </w:r>
    </w:p>
    <w:p w:rsidR="001246D1" w:rsidRDefault="00BB6331" w:rsidP="001246D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246D1" w:rsidRDefault="001246D1" w:rsidP="001246D1"/>
    <w:p w:rsidR="001246D1" w:rsidRDefault="001246D1" w:rsidP="001246D1">
      <w:r>
        <w:rPr>
          <w:rFonts w:hint="eastAsia"/>
        </w:rPr>
        <w:t>（改正後）</w:t>
      </w:r>
    </w:p>
    <w:p w:rsidR="001246D1" w:rsidRPr="001246D1" w:rsidRDefault="001246D1" w:rsidP="001246D1">
      <w:pPr>
        <w:rPr>
          <w:rFonts w:hint="eastAsia"/>
          <w:u w:val="single" w:color="FF0000"/>
        </w:rPr>
      </w:pPr>
      <w:r w:rsidRPr="001246D1">
        <w:rPr>
          <w:rFonts w:hint="eastAsia"/>
          <w:u w:val="single" w:color="FF0000"/>
        </w:rPr>
        <w:t>（会員金融商品取引所と会員金融商品取引所との新設合併契約）</w:t>
      </w:r>
    </w:p>
    <w:p w:rsidR="001246D1" w:rsidRDefault="001246D1" w:rsidP="001246D1">
      <w:pPr>
        <w:ind w:left="178" w:hangingChars="85" w:hanging="178"/>
        <w:rPr>
          <w:rFonts w:hint="eastAsia"/>
        </w:rPr>
      </w:pPr>
      <w:r>
        <w:rPr>
          <w:rFonts w:hint="eastAsia"/>
        </w:rPr>
        <w:t xml:space="preserve">第百三十八条　</w:t>
      </w:r>
      <w:r w:rsidRPr="001246D1">
        <w:rPr>
          <w:rFonts w:hint="eastAsia"/>
          <w:u w:val="single" w:color="FF0000"/>
        </w:rPr>
        <w:t>会員金融商品取引所</w:t>
      </w:r>
      <w:r>
        <w:rPr>
          <w:rFonts w:hint="eastAsia"/>
        </w:rPr>
        <w:t>と</w:t>
      </w:r>
      <w:r w:rsidRPr="001246D1">
        <w:rPr>
          <w:rFonts w:hint="eastAsia"/>
          <w:u w:val="single" w:color="FF0000"/>
        </w:rPr>
        <w:t>会員金融商品取引所</w:t>
      </w:r>
      <w:r>
        <w:rPr>
          <w:rFonts w:hint="eastAsia"/>
        </w:rPr>
        <w:t>とが新設合併をする場合には、新設合併契約において、次に掲げる事項を定めなければならない。</w:t>
      </w:r>
    </w:p>
    <w:p w:rsidR="001246D1" w:rsidRDefault="001246D1" w:rsidP="001246D1">
      <w:pPr>
        <w:ind w:leftChars="86" w:left="359" w:hangingChars="85" w:hanging="178"/>
        <w:rPr>
          <w:rFonts w:hint="eastAsia"/>
        </w:rPr>
      </w:pPr>
      <w:r>
        <w:rPr>
          <w:rFonts w:hint="eastAsia"/>
        </w:rPr>
        <w:t>一　新設合併により消滅する</w:t>
      </w:r>
      <w:r w:rsidRPr="001246D1">
        <w:rPr>
          <w:rFonts w:hint="eastAsia"/>
          <w:u w:val="single" w:color="FF0000"/>
        </w:rPr>
        <w:t>会員金融商品取引所</w:t>
      </w:r>
      <w:r>
        <w:rPr>
          <w:rFonts w:hint="eastAsia"/>
        </w:rPr>
        <w:t>（以下この款において「新設合併消滅</w:t>
      </w:r>
      <w:r w:rsidRPr="001246D1">
        <w:rPr>
          <w:rFonts w:hint="eastAsia"/>
          <w:u w:val="single" w:color="FF0000"/>
        </w:rPr>
        <w:t>会員金融商品取引所</w:t>
      </w:r>
      <w:r>
        <w:rPr>
          <w:rFonts w:hint="eastAsia"/>
        </w:rPr>
        <w:t>」という。）の名称及び住所</w:t>
      </w:r>
    </w:p>
    <w:p w:rsidR="001246D1" w:rsidRDefault="001246D1" w:rsidP="001246D1">
      <w:pPr>
        <w:ind w:leftChars="86" w:left="359" w:hangingChars="85" w:hanging="178"/>
        <w:rPr>
          <w:rFonts w:hint="eastAsia"/>
        </w:rPr>
      </w:pPr>
      <w:r>
        <w:rPr>
          <w:rFonts w:hint="eastAsia"/>
        </w:rPr>
        <w:t>二　新設合併により設立する</w:t>
      </w:r>
      <w:r w:rsidRPr="001246D1">
        <w:rPr>
          <w:rFonts w:hint="eastAsia"/>
          <w:u w:val="single" w:color="FF0000"/>
        </w:rPr>
        <w:t>会員金融商品取引所</w:t>
      </w:r>
      <w:r>
        <w:rPr>
          <w:rFonts w:hint="eastAsia"/>
        </w:rPr>
        <w:t>（以下この款において「新設合併設立</w:t>
      </w:r>
      <w:r w:rsidRPr="001246D1">
        <w:rPr>
          <w:rFonts w:hint="eastAsia"/>
          <w:u w:val="single" w:color="FF0000"/>
        </w:rPr>
        <w:t>会員金融商品取引所</w:t>
      </w:r>
      <w:r>
        <w:rPr>
          <w:rFonts w:hint="eastAsia"/>
        </w:rPr>
        <w:t>」という。）の目的、名称及び主たる事務所の所在地</w:t>
      </w:r>
    </w:p>
    <w:p w:rsidR="001246D1" w:rsidRDefault="001246D1" w:rsidP="001246D1">
      <w:pPr>
        <w:ind w:leftChars="86" w:left="359" w:hangingChars="85" w:hanging="178"/>
        <w:rPr>
          <w:rFonts w:hint="eastAsia"/>
        </w:rPr>
      </w:pPr>
      <w:r>
        <w:rPr>
          <w:rFonts w:hint="eastAsia"/>
        </w:rPr>
        <w:lastRenderedPageBreak/>
        <w:t>三　前号に掲げるもののほか、新設合併設立</w:t>
      </w:r>
      <w:r w:rsidRPr="001246D1">
        <w:rPr>
          <w:rFonts w:hint="eastAsia"/>
          <w:u w:val="single" w:color="FF0000"/>
        </w:rPr>
        <w:t>会員金融商品取引所</w:t>
      </w:r>
      <w:r>
        <w:rPr>
          <w:rFonts w:hint="eastAsia"/>
        </w:rPr>
        <w:t>の定款で定める事項</w:t>
      </w:r>
    </w:p>
    <w:p w:rsidR="001246D1" w:rsidRDefault="001246D1" w:rsidP="001246D1">
      <w:pPr>
        <w:ind w:leftChars="86" w:left="359" w:hangingChars="85" w:hanging="178"/>
        <w:rPr>
          <w:rFonts w:hint="eastAsia"/>
        </w:rPr>
      </w:pPr>
      <w:r>
        <w:rPr>
          <w:rFonts w:hint="eastAsia"/>
        </w:rPr>
        <w:t>四　新設合併設立</w:t>
      </w:r>
      <w:r w:rsidRPr="001246D1">
        <w:rPr>
          <w:rFonts w:hint="eastAsia"/>
          <w:u w:val="single" w:color="FF0000"/>
        </w:rPr>
        <w:t>会員金融商品取引所</w:t>
      </w:r>
      <w:r>
        <w:rPr>
          <w:rFonts w:hint="eastAsia"/>
        </w:rPr>
        <w:t>の設立に際して理事長、理事及び監事となる者の氏名その他内閣府令で定める事項</w:t>
      </w:r>
    </w:p>
    <w:p w:rsidR="001246D1" w:rsidRPr="001246D1" w:rsidRDefault="001246D1" w:rsidP="001246D1">
      <w:pPr>
        <w:ind w:left="178" w:hangingChars="85" w:hanging="178"/>
      </w:pPr>
    </w:p>
    <w:p w:rsidR="001246D1" w:rsidRDefault="001246D1" w:rsidP="001246D1">
      <w:pPr>
        <w:ind w:left="178" w:hangingChars="85" w:hanging="178"/>
      </w:pPr>
      <w:r>
        <w:rPr>
          <w:rFonts w:hint="eastAsia"/>
        </w:rPr>
        <w:t>（改正前）</w:t>
      </w:r>
    </w:p>
    <w:p w:rsidR="001246D1" w:rsidRDefault="001246D1" w:rsidP="001246D1">
      <w:pPr>
        <w:rPr>
          <w:u w:val="single" w:color="FF0000"/>
        </w:rPr>
      </w:pPr>
      <w:r>
        <w:rPr>
          <w:rFonts w:hint="eastAsia"/>
          <w:u w:val="single" w:color="FF0000"/>
        </w:rPr>
        <w:t>（新設）</w:t>
      </w:r>
    </w:p>
    <w:p w:rsidR="001246D1" w:rsidRDefault="001246D1" w:rsidP="001246D1">
      <w:pPr>
        <w:ind w:left="178" w:hangingChars="85" w:hanging="178"/>
        <w:rPr>
          <w:rFonts w:hint="eastAsia"/>
        </w:rPr>
      </w:pPr>
      <w:r>
        <w:rPr>
          <w:rFonts w:hint="eastAsia"/>
        </w:rPr>
        <w:t xml:space="preserve">第百三十八条　</w:t>
      </w:r>
      <w:r w:rsidRPr="001246D1">
        <w:rPr>
          <w:rFonts w:hint="eastAsia"/>
          <w:u w:val="single" w:color="FF0000"/>
        </w:rPr>
        <w:t>会員証券取引所</w:t>
      </w:r>
      <w:r>
        <w:rPr>
          <w:rFonts w:hint="eastAsia"/>
        </w:rPr>
        <w:t>と</w:t>
      </w:r>
      <w:r w:rsidRPr="001246D1">
        <w:rPr>
          <w:rFonts w:hint="eastAsia"/>
          <w:u w:val="single" w:color="FF0000"/>
        </w:rPr>
        <w:t>会員証券取引所</w:t>
      </w:r>
      <w:r>
        <w:rPr>
          <w:rFonts w:hint="eastAsia"/>
        </w:rPr>
        <w:t>とが新設合併をする場合には、新設合併契約において、次に掲げる事項を定めなければならない。</w:t>
      </w:r>
    </w:p>
    <w:p w:rsidR="001246D1" w:rsidRDefault="001246D1" w:rsidP="001246D1">
      <w:pPr>
        <w:ind w:leftChars="86" w:left="359" w:hangingChars="85" w:hanging="178"/>
        <w:rPr>
          <w:rFonts w:hint="eastAsia"/>
        </w:rPr>
      </w:pPr>
      <w:r>
        <w:rPr>
          <w:rFonts w:hint="eastAsia"/>
        </w:rPr>
        <w:t>一　新設合併により消滅する</w:t>
      </w:r>
      <w:r w:rsidRPr="001246D1">
        <w:rPr>
          <w:rFonts w:hint="eastAsia"/>
          <w:u w:val="single" w:color="FF0000"/>
        </w:rPr>
        <w:t>会員証券取引所</w:t>
      </w:r>
      <w:r>
        <w:rPr>
          <w:rFonts w:hint="eastAsia"/>
        </w:rPr>
        <w:t>（以下この款において「新設合併消滅</w:t>
      </w:r>
      <w:r w:rsidRPr="001246D1">
        <w:rPr>
          <w:rFonts w:hint="eastAsia"/>
          <w:u w:val="single" w:color="FF0000"/>
        </w:rPr>
        <w:t>会員証券取引所</w:t>
      </w:r>
      <w:r>
        <w:rPr>
          <w:rFonts w:hint="eastAsia"/>
        </w:rPr>
        <w:t>」という。）の名称及び住所</w:t>
      </w:r>
    </w:p>
    <w:p w:rsidR="001246D1" w:rsidRDefault="001246D1" w:rsidP="001246D1">
      <w:pPr>
        <w:ind w:leftChars="86" w:left="359" w:hangingChars="85" w:hanging="178"/>
        <w:rPr>
          <w:rFonts w:hint="eastAsia"/>
        </w:rPr>
      </w:pPr>
      <w:r>
        <w:rPr>
          <w:rFonts w:hint="eastAsia"/>
        </w:rPr>
        <w:t>二　新設合併により設立する</w:t>
      </w:r>
      <w:r w:rsidRPr="001246D1">
        <w:rPr>
          <w:rFonts w:hint="eastAsia"/>
          <w:u w:val="single" w:color="FF0000"/>
        </w:rPr>
        <w:t>会員証券取引所</w:t>
      </w:r>
      <w:r>
        <w:rPr>
          <w:rFonts w:hint="eastAsia"/>
        </w:rPr>
        <w:t>（以下この款において「新設合併設立</w:t>
      </w:r>
      <w:r w:rsidRPr="001246D1">
        <w:rPr>
          <w:rFonts w:hint="eastAsia"/>
          <w:u w:val="single" w:color="FF0000"/>
        </w:rPr>
        <w:t>会員証券取引所</w:t>
      </w:r>
      <w:r>
        <w:rPr>
          <w:rFonts w:hint="eastAsia"/>
        </w:rPr>
        <w:t>」という。）の目的、名称及び主たる事務所の所在地</w:t>
      </w:r>
    </w:p>
    <w:p w:rsidR="001246D1" w:rsidRDefault="001246D1" w:rsidP="001246D1">
      <w:pPr>
        <w:ind w:leftChars="86" w:left="359" w:hangingChars="85" w:hanging="178"/>
        <w:rPr>
          <w:rFonts w:hint="eastAsia"/>
        </w:rPr>
      </w:pPr>
      <w:r>
        <w:rPr>
          <w:rFonts w:hint="eastAsia"/>
        </w:rPr>
        <w:t>三　前号に掲げるもののほか、新設合併設立</w:t>
      </w:r>
      <w:r w:rsidRPr="001246D1">
        <w:rPr>
          <w:rFonts w:hint="eastAsia"/>
          <w:u w:val="single" w:color="FF0000"/>
        </w:rPr>
        <w:t>会員証券取引所</w:t>
      </w:r>
      <w:r>
        <w:rPr>
          <w:rFonts w:hint="eastAsia"/>
        </w:rPr>
        <w:t>の定款で定める事項</w:t>
      </w:r>
    </w:p>
    <w:p w:rsidR="001246D1" w:rsidRDefault="001246D1" w:rsidP="001246D1">
      <w:pPr>
        <w:ind w:leftChars="86" w:left="359" w:hangingChars="85" w:hanging="178"/>
        <w:rPr>
          <w:rFonts w:hint="eastAsia"/>
        </w:rPr>
      </w:pPr>
      <w:r>
        <w:rPr>
          <w:rFonts w:hint="eastAsia"/>
        </w:rPr>
        <w:t>四　新設合併設立</w:t>
      </w:r>
      <w:r w:rsidRPr="001246D1">
        <w:rPr>
          <w:rFonts w:hint="eastAsia"/>
          <w:u w:val="single" w:color="FF0000"/>
        </w:rPr>
        <w:t>会員証券取引所</w:t>
      </w:r>
      <w:r>
        <w:rPr>
          <w:rFonts w:hint="eastAsia"/>
        </w:rPr>
        <w:t>の設立に際して理事長、理事及び監事となる者の氏名その他内閣府令で定める事項</w:t>
      </w:r>
    </w:p>
    <w:p w:rsidR="001246D1" w:rsidRPr="001246D1" w:rsidRDefault="001246D1" w:rsidP="001246D1"/>
    <w:p w:rsidR="00094F3E" w:rsidRPr="001246D1" w:rsidRDefault="00094F3E" w:rsidP="00094F3E"/>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246D1">
        <w:tab/>
      </w:r>
      <w:r w:rsidR="001246D1">
        <w:rPr>
          <w:rFonts w:hint="eastAsia"/>
        </w:rPr>
        <w:t>（改正なし）</w:t>
      </w:r>
    </w:p>
    <w:p w:rsidR="00046970" w:rsidRDefault="00BB6331" w:rsidP="0004697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046970" w:rsidRDefault="00046970" w:rsidP="00046970"/>
    <w:p w:rsidR="00046970" w:rsidRDefault="00046970" w:rsidP="00046970">
      <w:r>
        <w:rPr>
          <w:rFonts w:hint="eastAsia"/>
        </w:rPr>
        <w:t>（改正後）</w:t>
      </w:r>
    </w:p>
    <w:p w:rsidR="00046970" w:rsidRDefault="00046970" w:rsidP="00046970">
      <w:pPr>
        <w:ind w:left="178" w:hangingChars="85" w:hanging="178"/>
        <w:rPr>
          <w:rFonts w:hint="eastAsia"/>
        </w:rPr>
      </w:pPr>
      <w:r>
        <w:rPr>
          <w:rFonts w:hint="eastAsia"/>
        </w:rPr>
        <w:t>第百三十八条　会員証券取引所と会員証券取引所とが新設合併をする場合には、新設合併契約において、次に掲げる事項を定めなければならない。</w:t>
      </w:r>
    </w:p>
    <w:p w:rsidR="00046970" w:rsidRDefault="00046970" w:rsidP="00046970">
      <w:pPr>
        <w:ind w:leftChars="86" w:left="359" w:hangingChars="85" w:hanging="178"/>
        <w:rPr>
          <w:rFonts w:hint="eastAsia"/>
        </w:rPr>
      </w:pPr>
      <w:r>
        <w:rPr>
          <w:rFonts w:hint="eastAsia"/>
        </w:rPr>
        <w:t>一　新設合併により消滅する会員証券取引所（以下この款において「新設合併消滅会員証券取引所」という。）の名称及び住所</w:t>
      </w:r>
    </w:p>
    <w:p w:rsidR="00046970" w:rsidRDefault="00046970" w:rsidP="00046970">
      <w:pPr>
        <w:ind w:leftChars="86" w:left="359" w:hangingChars="85" w:hanging="178"/>
        <w:rPr>
          <w:rFonts w:hint="eastAsia"/>
        </w:rPr>
      </w:pPr>
      <w:r>
        <w:rPr>
          <w:rFonts w:hint="eastAsia"/>
        </w:rPr>
        <w:t>二　新設合併により設立する会員証券取引所（以下この款において「新設合併設立会員証券取引所」という。）の目的、名称及び主たる事務所の所在地</w:t>
      </w:r>
    </w:p>
    <w:p w:rsidR="00046970" w:rsidRDefault="00046970" w:rsidP="00046970">
      <w:pPr>
        <w:ind w:leftChars="86" w:left="359" w:hangingChars="85" w:hanging="178"/>
        <w:rPr>
          <w:rFonts w:hint="eastAsia"/>
        </w:rPr>
      </w:pPr>
      <w:r>
        <w:rPr>
          <w:rFonts w:hint="eastAsia"/>
        </w:rPr>
        <w:t>三　前号に掲げるもののほか、新設合併設立会員証券取引所の定款で定める事項</w:t>
      </w:r>
    </w:p>
    <w:p w:rsidR="00046970" w:rsidRDefault="00046970" w:rsidP="00046970">
      <w:pPr>
        <w:ind w:leftChars="86" w:left="359" w:hangingChars="85" w:hanging="178"/>
        <w:rPr>
          <w:rFonts w:hint="eastAsia"/>
        </w:rPr>
      </w:pPr>
      <w:r>
        <w:rPr>
          <w:rFonts w:hint="eastAsia"/>
        </w:rPr>
        <w:t>四　新設合併設立会員証券取引所の設立に際して理事長、理事及び監事となる者の氏名その他内閣府令で定める事項</w:t>
      </w:r>
    </w:p>
    <w:p w:rsidR="00046970" w:rsidRPr="00046970" w:rsidRDefault="00046970" w:rsidP="00046970">
      <w:pPr>
        <w:ind w:left="178" w:hangingChars="85" w:hanging="178"/>
      </w:pPr>
    </w:p>
    <w:p w:rsidR="00046970" w:rsidRDefault="00046970" w:rsidP="00046970">
      <w:pPr>
        <w:ind w:left="178" w:hangingChars="85" w:hanging="178"/>
      </w:pPr>
      <w:r>
        <w:rPr>
          <w:rFonts w:hint="eastAsia"/>
        </w:rPr>
        <w:t>（改正前）</w:t>
      </w:r>
    </w:p>
    <w:p w:rsidR="00046970" w:rsidRDefault="001246D1" w:rsidP="00046970">
      <w:pPr>
        <w:rPr>
          <w:u w:val="single" w:color="FF0000"/>
        </w:rPr>
      </w:pPr>
      <w:r>
        <w:rPr>
          <w:rFonts w:hint="eastAsia"/>
          <w:u w:val="single" w:color="FF0000"/>
        </w:rPr>
        <w:t>（</w:t>
      </w:r>
      <w:r w:rsidR="00046970">
        <w:rPr>
          <w:rFonts w:hint="eastAsia"/>
          <w:u w:val="single" w:color="FF0000"/>
        </w:rPr>
        <w:t>新設）</w:t>
      </w:r>
    </w:p>
    <w:p w:rsidR="00046970" w:rsidRDefault="00046970" w:rsidP="00046970">
      <w:pPr>
        <w:ind w:left="178" w:hangingChars="85" w:hanging="178"/>
        <w:rPr>
          <w:rFonts w:hint="eastAsia"/>
        </w:rPr>
      </w:pPr>
      <w:r w:rsidRPr="00046970">
        <w:rPr>
          <w:rFonts w:hint="eastAsia"/>
        </w:rPr>
        <w:t>第百三十八条　会員証券取引所が合併を行う場合の合併契約書には、合併を行う時期その</w:t>
      </w:r>
      <w:r>
        <w:rPr>
          <w:rFonts w:hint="eastAsia"/>
        </w:rPr>
        <w:t>他内閣府令で定める事項を記載しなければならない。</w:t>
      </w:r>
    </w:p>
    <w:p w:rsidR="00046970" w:rsidRDefault="00046970" w:rsidP="00046970">
      <w:pPr>
        <w:ind w:left="178" w:hangingChars="85" w:hanging="178"/>
        <w:rPr>
          <w:rFonts w:hint="eastAsia"/>
        </w:rPr>
      </w:pPr>
      <w:r>
        <w:rPr>
          <w:rFonts w:hint="eastAsia"/>
        </w:rPr>
        <w:t>②　前項の場合において、合併の一方の当事者が株式会社証券取引所であるときは、当該</w:t>
      </w:r>
      <w:r>
        <w:rPr>
          <w:rFonts w:hint="eastAsia"/>
        </w:rPr>
        <w:lastRenderedPageBreak/>
        <w:t>株式会社証券取引所については、商法第四百九条及び第四百十条の規定は、適用しない。</w:t>
      </w:r>
    </w:p>
    <w:p w:rsidR="00046970" w:rsidRPr="00046970" w:rsidRDefault="00046970" w:rsidP="00046970"/>
    <w:p w:rsidR="00BB6331" w:rsidRPr="00046970"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046970">
        <w:tab/>
      </w:r>
      <w:r w:rsidR="00046970">
        <w:rPr>
          <w:rFonts w:hint="eastAsia"/>
        </w:rPr>
        <w:t>（改正なし）</w:t>
      </w:r>
    </w:p>
    <w:p w:rsidR="00AD4DFF" w:rsidRDefault="00BB6331" w:rsidP="00AD4DFF">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8850CC">
        <w:tab/>
      </w:r>
      <w:r w:rsidR="008850CC">
        <w:rPr>
          <w:rFonts w:hint="eastAsia"/>
        </w:rPr>
        <w:t>（編者注：実質ベースで書き換え）</w:t>
      </w:r>
    </w:p>
    <w:p w:rsidR="00AD4DFF" w:rsidRDefault="00AD4DFF" w:rsidP="00AD4DFF"/>
    <w:p w:rsidR="00AD4DFF" w:rsidRDefault="00AD4DFF" w:rsidP="00AD4DFF">
      <w:r>
        <w:rPr>
          <w:rFonts w:hint="eastAsia"/>
        </w:rPr>
        <w:t>（改正後）</w:t>
      </w:r>
    </w:p>
    <w:p w:rsidR="008850CC" w:rsidRPr="000E0196" w:rsidRDefault="00D30546" w:rsidP="00D30546">
      <w:pPr>
        <w:ind w:left="178" w:hangingChars="85" w:hanging="178"/>
        <w:rPr>
          <w:rFonts w:hint="eastAsia"/>
          <w:u w:color="FF0000"/>
        </w:rPr>
      </w:pPr>
      <w:r w:rsidRPr="000E0196">
        <w:rPr>
          <w:rFonts w:hint="eastAsia"/>
          <w:u w:val="single" w:color="FF0000"/>
        </w:rPr>
        <w:t>第百三十八条</w:t>
      </w:r>
      <w:r w:rsidRPr="000E0196">
        <w:rPr>
          <w:rFonts w:hint="eastAsia"/>
          <w:u w:color="FF0000"/>
        </w:rPr>
        <w:t xml:space="preserve">　</w:t>
      </w:r>
      <w:r w:rsidR="008850CC" w:rsidRPr="000E0196">
        <w:rPr>
          <w:rFonts w:hint="eastAsia"/>
          <w:u w:val="single" w:color="FF0000"/>
        </w:rPr>
        <w:t>（①　第百三十六条①、②　第百三十七条①））</w:t>
      </w:r>
    </w:p>
    <w:p w:rsidR="00D30546" w:rsidRPr="000E0196" w:rsidRDefault="008850CC" w:rsidP="00D30546">
      <w:pPr>
        <w:ind w:left="178" w:hangingChars="85" w:hanging="178"/>
        <w:rPr>
          <w:rFonts w:hint="eastAsia"/>
          <w:u w:color="FF0000"/>
        </w:rPr>
      </w:pPr>
      <w:r w:rsidRPr="000E0196">
        <w:rPr>
          <w:rFonts w:hint="eastAsia"/>
          <w:u w:val="single" w:color="FF0000"/>
        </w:rPr>
        <w:lastRenderedPageBreak/>
        <w:t>①</w:t>
      </w:r>
      <w:r w:rsidRPr="000E0196">
        <w:rPr>
          <w:rFonts w:hint="eastAsia"/>
          <w:u w:color="FF0000"/>
        </w:rPr>
        <w:t xml:space="preserve">　</w:t>
      </w:r>
      <w:r w:rsidR="00D30546" w:rsidRPr="000E0196">
        <w:rPr>
          <w:rFonts w:hint="eastAsia"/>
          <w:u w:val="single" w:color="FF0000"/>
        </w:rPr>
        <w:t>会員証券取引所が合併を行う場合の合併契約書</w:t>
      </w:r>
      <w:r w:rsidR="00D30546" w:rsidRPr="000E0196">
        <w:rPr>
          <w:rFonts w:hint="eastAsia"/>
          <w:u w:color="FF0000"/>
        </w:rPr>
        <w:t>には、合併を行う時期その他</w:t>
      </w:r>
      <w:r w:rsidR="00046970" w:rsidRPr="000E0196">
        <w:rPr>
          <w:rFonts w:hint="eastAsia"/>
          <w:u w:color="FF0000"/>
        </w:rPr>
        <w:t>内閣府令</w:t>
      </w:r>
      <w:r w:rsidR="00D30546" w:rsidRPr="000E0196">
        <w:rPr>
          <w:rFonts w:hint="eastAsia"/>
          <w:u w:color="FF0000"/>
        </w:rPr>
        <w:t>で定める事項を記載しなければならない。</w:t>
      </w:r>
    </w:p>
    <w:p w:rsidR="00D30546" w:rsidRPr="000E0196" w:rsidRDefault="00D30546" w:rsidP="00D30546">
      <w:pPr>
        <w:ind w:left="178" w:hangingChars="85" w:hanging="178"/>
        <w:rPr>
          <w:rFonts w:hint="eastAsia"/>
          <w:u w:color="FF0000"/>
        </w:rPr>
      </w:pPr>
      <w:r w:rsidRPr="000E0196">
        <w:rPr>
          <w:rFonts w:hint="eastAsia"/>
          <w:u w:color="FF0000"/>
        </w:rPr>
        <w:t>②　前項の場合において、合併の一方の当事者が株式会社証券取引所であるときは、当該株式会社証券取引所については、商法第四百九条及び第四百十条の規定は、適用しない。</w:t>
      </w:r>
    </w:p>
    <w:p w:rsidR="008850CC" w:rsidRPr="000E0196" w:rsidRDefault="008850CC" w:rsidP="008850CC">
      <w:pPr>
        <w:ind w:left="178" w:hangingChars="85" w:hanging="178"/>
        <w:rPr>
          <w:rFonts w:hint="eastAsia"/>
          <w:u w:val="single" w:color="FF0000"/>
        </w:rPr>
      </w:pPr>
      <w:r w:rsidRPr="000E0196">
        <w:rPr>
          <w:rFonts w:hint="eastAsia"/>
          <w:u w:val="single" w:color="FF0000"/>
        </w:rPr>
        <w:t>（④　第百三十七条②、⑥～⑧　第百四十条①～③）</w:t>
      </w:r>
    </w:p>
    <w:p w:rsidR="00AD4DFF" w:rsidRPr="000E0196" w:rsidRDefault="00AD4DFF" w:rsidP="00AD4DFF">
      <w:pPr>
        <w:ind w:left="178" w:hangingChars="85" w:hanging="178"/>
        <w:rPr>
          <w:u w:color="FF0000"/>
        </w:rPr>
      </w:pPr>
    </w:p>
    <w:p w:rsidR="00AD4DFF" w:rsidRPr="000E0196" w:rsidRDefault="00AD4DFF" w:rsidP="00AD4DFF">
      <w:pPr>
        <w:ind w:left="178" w:hangingChars="85" w:hanging="178"/>
        <w:rPr>
          <w:rFonts w:hint="eastAsia"/>
          <w:u w:color="FF0000"/>
        </w:rPr>
      </w:pPr>
      <w:r w:rsidRPr="000E0196">
        <w:rPr>
          <w:rFonts w:hint="eastAsia"/>
          <w:u w:color="FF0000"/>
        </w:rPr>
        <w:t>（改正前）</w:t>
      </w:r>
    </w:p>
    <w:p w:rsidR="008850CC" w:rsidRPr="000E0196" w:rsidRDefault="008850CC" w:rsidP="008850CC">
      <w:pPr>
        <w:ind w:left="178" w:hangingChars="85" w:hanging="178"/>
        <w:rPr>
          <w:u w:val="single" w:color="FF0000"/>
        </w:rPr>
      </w:pPr>
      <w:r w:rsidRPr="000E0196">
        <w:rPr>
          <w:rFonts w:hint="eastAsia"/>
          <w:u w:val="single" w:color="FF0000"/>
        </w:rPr>
        <w:t>第百三十五条の二</w:t>
      </w:r>
      <w:r w:rsidRPr="000E0196">
        <w:rPr>
          <w:rFonts w:hint="eastAsia"/>
          <w:u w:color="FF0000"/>
        </w:rPr>
        <w:t xml:space="preserve">　</w:t>
      </w:r>
      <w:r w:rsidRPr="000E0196">
        <w:rPr>
          <w:rFonts w:hint="eastAsia"/>
          <w:u w:val="single" w:color="FF0000"/>
        </w:rPr>
        <w:t>証券取引所は、互いに合併することができる。</w:t>
      </w:r>
    </w:p>
    <w:p w:rsidR="008850CC" w:rsidRPr="000E0196" w:rsidRDefault="008850CC" w:rsidP="008850CC">
      <w:pPr>
        <w:ind w:left="178" w:hangingChars="85" w:hanging="178"/>
        <w:rPr>
          <w:u w:val="single" w:color="FF0000"/>
        </w:rPr>
      </w:pPr>
      <w:r w:rsidRPr="000E0196">
        <w:rPr>
          <w:rFonts w:hint="eastAsia"/>
          <w:u w:val="single" w:color="FF0000"/>
        </w:rPr>
        <w:t>②　証券取引所が合併を行うには、合併契約書を作成して総会の承認を受けなければならない。</w:t>
      </w:r>
    </w:p>
    <w:p w:rsidR="008850CC" w:rsidRPr="000E0196" w:rsidRDefault="008850CC" w:rsidP="008850CC">
      <w:pPr>
        <w:ind w:left="178" w:hangingChars="85" w:hanging="178"/>
        <w:rPr>
          <w:u w:color="FF0000"/>
        </w:rPr>
      </w:pPr>
      <w:r w:rsidRPr="000E0196">
        <w:rPr>
          <w:rFonts w:hint="eastAsia"/>
          <w:u w:val="single" w:color="FF0000"/>
        </w:rPr>
        <w:t>③</w:t>
      </w:r>
      <w:r w:rsidRPr="000E0196">
        <w:rPr>
          <w:rFonts w:hint="eastAsia"/>
          <w:u w:color="FF0000"/>
        </w:rPr>
        <w:t xml:space="preserve">　</w:t>
      </w:r>
      <w:r w:rsidRPr="000E0196">
        <w:rPr>
          <w:rFonts w:hint="eastAsia"/>
          <w:u w:val="single" w:color="FF0000"/>
        </w:rPr>
        <w:t>合併契約書</w:t>
      </w:r>
      <w:r w:rsidRPr="000E0196">
        <w:rPr>
          <w:rFonts w:hint="eastAsia"/>
          <w:u w:color="FF0000"/>
        </w:rPr>
        <w:t>には、合併を行うべき時期その他の内閣府令で定める事項を記載しなければならない。</w:t>
      </w:r>
    </w:p>
    <w:p w:rsidR="008850CC" w:rsidRPr="000E0196" w:rsidRDefault="008850CC" w:rsidP="008850CC">
      <w:pPr>
        <w:rPr>
          <w:u w:val="single" w:color="FF0000"/>
        </w:rPr>
      </w:pPr>
      <w:r w:rsidRPr="000E0196">
        <w:rPr>
          <w:rFonts w:hint="eastAsia"/>
          <w:u w:val="single" w:color="FF0000"/>
        </w:rPr>
        <w:t>（②　新設）</w:t>
      </w:r>
    </w:p>
    <w:p w:rsidR="008850CC" w:rsidRPr="000E0196" w:rsidRDefault="008850CC" w:rsidP="008850CC">
      <w:pPr>
        <w:ind w:left="178" w:hangingChars="85" w:hanging="178"/>
        <w:rPr>
          <w:u w:val="single" w:color="FF0000"/>
        </w:rPr>
      </w:pPr>
      <w:r w:rsidRPr="000E0196">
        <w:rPr>
          <w:rFonts w:hint="eastAsia"/>
          <w:u w:val="single" w:color="FF0000"/>
        </w:rPr>
        <w:t>④　民法第六十九条の規定は、第二項の承認の決議について準用する。</w:t>
      </w:r>
    </w:p>
    <w:p w:rsidR="008850CC" w:rsidRPr="000E0196" w:rsidRDefault="008850CC" w:rsidP="008850CC">
      <w:pPr>
        <w:ind w:left="178" w:hangingChars="85" w:hanging="178"/>
        <w:rPr>
          <w:u w:val="single" w:color="FF0000"/>
        </w:rPr>
      </w:pPr>
      <w:r w:rsidRPr="000E0196">
        <w:rPr>
          <w:rFonts w:hint="eastAsia"/>
          <w:u w:val="single"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8850CC" w:rsidRPr="000E0196" w:rsidRDefault="008850CC" w:rsidP="008850CC">
      <w:pPr>
        <w:ind w:left="178" w:hangingChars="85" w:hanging="178"/>
        <w:rPr>
          <w:u w:val="single" w:color="FF0000"/>
        </w:rPr>
      </w:pPr>
      <w:r w:rsidRPr="000E0196">
        <w:rPr>
          <w:rFonts w:hint="eastAsia"/>
          <w:u w:val="single" w:color="FF0000"/>
        </w:rPr>
        <w:t>⑥　合併は、内閣総理大臣の認可を受けなければ、その効力を生じない。</w:t>
      </w:r>
    </w:p>
    <w:p w:rsidR="008850CC" w:rsidRPr="000E0196" w:rsidRDefault="008850CC" w:rsidP="008850CC">
      <w:pPr>
        <w:ind w:left="178" w:hangingChars="85" w:hanging="178"/>
        <w:rPr>
          <w:u w:val="single" w:color="FF0000"/>
        </w:rPr>
      </w:pPr>
      <w:r w:rsidRPr="000E0196">
        <w:rPr>
          <w:rFonts w:hint="eastAsia"/>
          <w:u w:val="single" w:color="FF0000"/>
        </w:rPr>
        <w:t>⑦　前項の認可を受けようとする者は、合併後存続する証券取引所又は合併により設立される証券取引所について次に掲げる事項を記載した合併認可申請書を内閣総理大臣に提出しなければならない。</w:t>
      </w:r>
    </w:p>
    <w:p w:rsidR="008850CC" w:rsidRPr="000E0196" w:rsidRDefault="008850CC" w:rsidP="008850CC">
      <w:pPr>
        <w:ind w:leftChars="86" w:left="359" w:hangingChars="85" w:hanging="178"/>
        <w:rPr>
          <w:u w:val="single" w:color="FF0000"/>
        </w:rPr>
      </w:pPr>
      <w:r w:rsidRPr="000E0196">
        <w:rPr>
          <w:rFonts w:hint="eastAsia"/>
          <w:u w:val="single" w:color="FF0000"/>
        </w:rPr>
        <w:t>一　名称</w:t>
      </w:r>
    </w:p>
    <w:p w:rsidR="008850CC" w:rsidRPr="000E0196" w:rsidRDefault="008850CC" w:rsidP="008850CC">
      <w:pPr>
        <w:ind w:leftChars="86" w:left="359" w:hangingChars="85" w:hanging="178"/>
        <w:rPr>
          <w:u w:val="single" w:color="FF0000"/>
        </w:rPr>
      </w:pPr>
      <w:r w:rsidRPr="000E0196">
        <w:rPr>
          <w:rFonts w:hint="eastAsia"/>
          <w:u w:val="single" w:color="FF0000"/>
        </w:rPr>
        <w:t>二　事務所の所在の場所</w:t>
      </w:r>
    </w:p>
    <w:p w:rsidR="008850CC" w:rsidRPr="000E0196" w:rsidRDefault="008850CC" w:rsidP="008850CC">
      <w:pPr>
        <w:ind w:leftChars="86" w:left="359" w:hangingChars="85" w:hanging="178"/>
        <w:rPr>
          <w:u w:val="single" w:color="FF0000"/>
        </w:rPr>
      </w:pPr>
      <w:r w:rsidRPr="000E0196">
        <w:rPr>
          <w:rFonts w:hint="eastAsia"/>
          <w:u w:val="single" w:color="FF0000"/>
        </w:rPr>
        <w:t>三　役員の氏名及び会員の名称</w:t>
      </w:r>
    </w:p>
    <w:p w:rsidR="008850CC" w:rsidRPr="000E0196" w:rsidRDefault="008850CC" w:rsidP="008850CC">
      <w:pPr>
        <w:ind w:left="178" w:hangingChars="85" w:hanging="178"/>
        <w:rPr>
          <w:u w:val="single" w:color="FF0000"/>
        </w:rPr>
      </w:pPr>
      <w:r w:rsidRPr="000E0196">
        <w:rPr>
          <w:rFonts w:hint="eastAsia"/>
          <w:u w:val="single" w:color="FF0000"/>
        </w:rPr>
        <w:t>⑧　前項の合併認可申請書には、合併契約書、合併後存続する証券取引所又は合併により設立される証券取引所の定款、業務規程、受託契約準則その他の内閣府令で定める書類を添付しなければならない。</w:t>
      </w:r>
    </w:p>
    <w:p w:rsidR="008850CC" w:rsidRPr="000E0196" w:rsidRDefault="008850CC" w:rsidP="008850CC">
      <w:pPr>
        <w:rPr>
          <w:u w:color="FF0000"/>
        </w:rPr>
      </w:pPr>
    </w:p>
    <w:p w:rsidR="008850CC" w:rsidRPr="000E0196" w:rsidRDefault="008850CC" w:rsidP="008850CC">
      <w:pPr>
        <w:rPr>
          <w:u w:color="FF0000"/>
        </w:rPr>
      </w:pPr>
    </w:p>
    <w:p w:rsidR="008850CC" w:rsidRPr="000E0196" w:rsidRDefault="008850CC" w:rsidP="008850CC">
      <w:pPr>
        <w:rPr>
          <w:u w:color="FF0000"/>
        </w:rPr>
      </w:pPr>
      <w:r w:rsidRPr="000E0196">
        <w:rPr>
          <w:rFonts w:hint="eastAsia"/>
          <w:u w:color="FF0000"/>
        </w:rPr>
        <w:t>【平成</w:t>
      </w:r>
      <w:r w:rsidRPr="000E0196">
        <w:rPr>
          <w:u w:color="FF0000"/>
        </w:rPr>
        <w:t>12</w:t>
      </w:r>
      <w:r w:rsidRPr="000E0196">
        <w:rPr>
          <w:rFonts w:hint="eastAsia"/>
          <w:u w:color="FF0000"/>
        </w:rPr>
        <w:t>年</w:t>
      </w:r>
      <w:r w:rsidRPr="000E0196">
        <w:rPr>
          <w:u w:color="FF0000"/>
        </w:rPr>
        <w:t>5</w:t>
      </w:r>
      <w:r w:rsidRPr="000E0196">
        <w:rPr>
          <w:rFonts w:hint="eastAsia"/>
          <w:u w:color="FF0000"/>
        </w:rPr>
        <w:t>月</w:t>
      </w:r>
      <w:r w:rsidRPr="000E0196">
        <w:rPr>
          <w:u w:color="FF0000"/>
        </w:rPr>
        <w:t>31</w:t>
      </w:r>
      <w:r w:rsidRPr="000E0196">
        <w:rPr>
          <w:rFonts w:hint="eastAsia"/>
          <w:u w:color="FF0000"/>
        </w:rPr>
        <w:t>日</w:t>
      </w:r>
      <w:r w:rsidRPr="000E0196">
        <w:rPr>
          <w:u w:color="FF0000"/>
        </w:rPr>
        <w:tab/>
      </w:r>
      <w:r w:rsidRPr="000E0196">
        <w:rPr>
          <w:rFonts w:hint="eastAsia"/>
          <w:u w:color="FF0000"/>
        </w:rPr>
        <w:t>法律第</w:t>
      </w:r>
      <w:r w:rsidRPr="000E0196">
        <w:rPr>
          <w:u w:color="FF0000"/>
        </w:rPr>
        <w:t>93</w:t>
      </w:r>
      <w:r w:rsidRPr="000E0196">
        <w:rPr>
          <w:rFonts w:hint="eastAsia"/>
          <w:u w:color="FF0000"/>
        </w:rPr>
        <w:t>号】</w:t>
      </w:r>
      <w:r w:rsidRPr="000E0196">
        <w:rPr>
          <w:u w:color="FF0000"/>
        </w:rPr>
        <w:tab/>
      </w:r>
      <w:r w:rsidRPr="000E0196">
        <w:rPr>
          <w:rFonts w:hint="eastAsia"/>
          <w:u w:color="FF0000"/>
        </w:rPr>
        <w:t>（改正なし）</w:t>
      </w:r>
    </w:p>
    <w:p w:rsidR="008850CC" w:rsidRPr="000E0196" w:rsidRDefault="008850CC" w:rsidP="008850CC">
      <w:pPr>
        <w:rPr>
          <w:u w:color="FF0000"/>
        </w:rPr>
      </w:pPr>
      <w:r w:rsidRPr="000E0196">
        <w:rPr>
          <w:rFonts w:hint="eastAsia"/>
          <w:u w:color="FF0000"/>
        </w:rPr>
        <w:t>【平成</w:t>
      </w:r>
      <w:r w:rsidRPr="000E0196">
        <w:rPr>
          <w:u w:color="FF0000"/>
        </w:rPr>
        <w:t>12</w:t>
      </w:r>
      <w:r w:rsidRPr="000E0196">
        <w:rPr>
          <w:rFonts w:hint="eastAsia"/>
          <w:u w:color="FF0000"/>
        </w:rPr>
        <w:t>年</w:t>
      </w:r>
      <w:r w:rsidRPr="000E0196">
        <w:rPr>
          <w:u w:color="FF0000"/>
        </w:rPr>
        <w:t>5</w:t>
      </w:r>
      <w:r w:rsidRPr="000E0196">
        <w:rPr>
          <w:rFonts w:hint="eastAsia"/>
          <w:u w:color="FF0000"/>
        </w:rPr>
        <w:t>月</w:t>
      </w:r>
      <w:r w:rsidRPr="000E0196">
        <w:rPr>
          <w:u w:color="FF0000"/>
        </w:rPr>
        <w:t>31</w:t>
      </w:r>
      <w:r w:rsidRPr="000E0196">
        <w:rPr>
          <w:rFonts w:hint="eastAsia"/>
          <w:u w:color="FF0000"/>
        </w:rPr>
        <w:t>日</w:t>
      </w:r>
      <w:r w:rsidRPr="000E0196">
        <w:rPr>
          <w:u w:color="FF0000"/>
        </w:rPr>
        <w:tab/>
      </w:r>
      <w:r w:rsidRPr="000E0196">
        <w:rPr>
          <w:rFonts w:hint="eastAsia"/>
          <w:u w:color="FF0000"/>
        </w:rPr>
        <w:t>法律第</w:t>
      </w:r>
      <w:r w:rsidRPr="000E0196">
        <w:rPr>
          <w:u w:color="FF0000"/>
        </w:rPr>
        <w:t>91</w:t>
      </w:r>
      <w:r w:rsidRPr="000E0196">
        <w:rPr>
          <w:rFonts w:hint="eastAsia"/>
          <w:u w:color="FF0000"/>
        </w:rPr>
        <w:t>号】</w:t>
      </w:r>
      <w:r w:rsidRPr="000E0196">
        <w:rPr>
          <w:u w:color="FF0000"/>
        </w:rPr>
        <w:tab/>
      </w:r>
      <w:r w:rsidRPr="000E0196">
        <w:rPr>
          <w:rFonts w:hint="eastAsia"/>
          <w:u w:color="FF0000"/>
        </w:rPr>
        <w:t>（改正なし）</w:t>
      </w:r>
    </w:p>
    <w:p w:rsidR="008850CC" w:rsidRPr="000E0196" w:rsidRDefault="008850CC" w:rsidP="008850CC">
      <w:pPr>
        <w:rPr>
          <w:u w:color="FF0000"/>
        </w:rPr>
      </w:pPr>
      <w:r w:rsidRPr="000E0196">
        <w:rPr>
          <w:rFonts w:hint="eastAsia"/>
          <w:u w:color="FF0000"/>
        </w:rPr>
        <w:t>【平成</w:t>
      </w:r>
      <w:r w:rsidRPr="000E0196">
        <w:rPr>
          <w:u w:color="FF0000"/>
        </w:rPr>
        <w:t>11</w:t>
      </w:r>
      <w:r w:rsidRPr="000E0196">
        <w:rPr>
          <w:rFonts w:hint="eastAsia"/>
          <w:u w:color="FF0000"/>
        </w:rPr>
        <w:t>年</w:t>
      </w:r>
      <w:r w:rsidRPr="000E0196">
        <w:rPr>
          <w:u w:color="FF0000"/>
        </w:rPr>
        <w:t>12</w:t>
      </w:r>
      <w:r w:rsidRPr="000E0196">
        <w:rPr>
          <w:rFonts w:hint="eastAsia"/>
          <w:u w:color="FF0000"/>
        </w:rPr>
        <w:t>月</w:t>
      </w:r>
      <w:r w:rsidRPr="000E0196">
        <w:rPr>
          <w:u w:color="FF0000"/>
        </w:rPr>
        <w:t>22</w:t>
      </w:r>
      <w:r w:rsidRPr="000E0196">
        <w:rPr>
          <w:rFonts w:hint="eastAsia"/>
          <w:u w:color="FF0000"/>
        </w:rPr>
        <w:t>日</w:t>
      </w:r>
      <w:r w:rsidRPr="000E0196">
        <w:rPr>
          <w:u w:color="FF0000"/>
        </w:rPr>
        <w:tab/>
      </w:r>
      <w:r w:rsidRPr="000E0196">
        <w:rPr>
          <w:rFonts w:hint="eastAsia"/>
          <w:u w:color="FF0000"/>
        </w:rPr>
        <w:t>法律第</w:t>
      </w:r>
      <w:r w:rsidRPr="000E0196">
        <w:rPr>
          <w:u w:color="FF0000"/>
        </w:rPr>
        <w:t>225</w:t>
      </w:r>
      <w:r w:rsidRPr="000E0196">
        <w:rPr>
          <w:rFonts w:hint="eastAsia"/>
          <w:u w:color="FF0000"/>
        </w:rPr>
        <w:t>号】</w:t>
      </w:r>
      <w:r w:rsidRPr="000E0196">
        <w:rPr>
          <w:u w:color="FF0000"/>
        </w:rPr>
        <w:tab/>
      </w:r>
      <w:r w:rsidRPr="000E0196">
        <w:rPr>
          <w:rFonts w:hint="eastAsia"/>
          <w:u w:color="FF0000"/>
        </w:rPr>
        <w:t>（改正なし）</w:t>
      </w:r>
    </w:p>
    <w:p w:rsidR="008850CC" w:rsidRPr="000E0196" w:rsidRDefault="008850CC" w:rsidP="008850CC">
      <w:pPr>
        <w:rPr>
          <w:u w:color="FF0000"/>
        </w:rPr>
      </w:pPr>
      <w:r w:rsidRPr="000E0196">
        <w:rPr>
          <w:rFonts w:hint="eastAsia"/>
          <w:u w:color="FF0000"/>
        </w:rPr>
        <w:t>【平成</w:t>
      </w:r>
      <w:r w:rsidRPr="000E0196">
        <w:rPr>
          <w:u w:color="FF0000"/>
        </w:rPr>
        <w:t>11</w:t>
      </w:r>
      <w:r w:rsidRPr="000E0196">
        <w:rPr>
          <w:rFonts w:hint="eastAsia"/>
          <w:u w:color="FF0000"/>
        </w:rPr>
        <w:t>年</w:t>
      </w:r>
      <w:r w:rsidRPr="000E0196">
        <w:rPr>
          <w:u w:color="FF0000"/>
        </w:rPr>
        <w:t>12</w:t>
      </w:r>
      <w:r w:rsidRPr="000E0196">
        <w:rPr>
          <w:rFonts w:hint="eastAsia"/>
          <w:u w:color="FF0000"/>
        </w:rPr>
        <w:t>月</w:t>
      </w:r>
      <w:r w:rsidRPr="000E0196">
        <w:rPr>
          <w:u w:color="FF0000"/>
        </w:rPr>
        <w:t>22</w:t>
      </w:r>
      <w:r w:rsidRPr="000E0196">
        <w:rPr>
          <w:rFonts w:hint="eastAsia"/>
          <w:u w:color="FF0000"/>
        </w:rPr>
        <w:t>日</w:t>
      </w:r>
      <w:r w:rsidRPr="000E0196">
        <w:rPr>
          <w:u w:color="FF0000"/>
        </w:rPr>
        <w:tab/>
      </w:r>
      <w:r w:rsidRPr="000E0196">
        <w:rPr>
          <w:rFonts w:hint="eastAsia"/>
          <w:u w:color="FF0000"/>
        </w:rPr>
        <w:t>法律第</w:t>
      </w:r>
      <w:r w:rsidRPr="000E0196">
        <w:rPr>
          <w:u w:color="FF0000"/>
        </w:rPr>
        <w:t>160</w:t>
      </w:r>
      <w:r w:rsidRPr="000E0196">
        <w:rPr>
          <w:rFonts w:hint="eastAsia"/>
          <w:u w:color="FF0000"/>
        </w:rPr>
        <w:t>号】</w:t>
      </w:r>
    </w:p>
    <w:p w:rsidR="008850CC" w:rsidRPr="000E0196" w:rsidRDefault="008850CC" w:rsidP="008850CC">
      <w:pPr>
        <w:rPr>
          <w:u w:color="FF0000"/>
        </w:rPr>
      </w:pPr>
    </w:p>
    <w:p w:rsidR="008850CC" w:rsidRPr="000E0196" w:rsidRDefault="008850CC" w:rsidP="008850CC">
      <w:pPr>
        <w:rPr>
          <w:u w:color="FF0000"/>
        </w:rPr>
      </w:pPr>
      <w:r w:rsidRPr="000E0196">
        <w:rPr>
          <w:rFonts w:hint="eastAsia"/>
          <w:u w:color="FF0000"/>
        </w:rPr>
        <w:t>（改正後）</w:t>
      </w:r>
    </w:p>
    <w:p w:rsidR="008850CC" w:rsidRPr="000E0196" w:rsidRDefault="008850CC" w:rsidP="008850CC">
      <w:pPr>
        <w:ind w:left="178" w:hangingChars="85" w:hanging="178"/>
        <w:rPr>
          <w:u w:color="FF0000"/>
        </w:rPr>
      </w:pPr>
      <w:r w:rsidRPr="000E0196">
        <w:rPr>
          <w:rFonts w:hint="eastAsia"/>
          <w:u w:color="FF0000"/>
        </w:rPr>
        <w:t>第百三十五条の二　証券取引所は、互いに合併することができる。</w:t>
      </w:r>
    </w:p>
    <w:p w:rsidR="008850CC" w:rsidRPr="000E0196" w:rsidRDefault="008850CC" w:rsidP="008850CC">
      <w:pPr>
        <w:ind w:left="178" w:hangingChars="85" w:hanging="178"/>
        <w:rPr>
          <w:u w:color="FF0000"/>
        </w:rPr>
      </w:pPr>
      <w:r w:rsidRPr="000E0196">
        <w:rPr>
          <w:rFonts w:hint="eastAsia"/>
          <w:u w:color="FF0000"/>
        </w:rPr>
        <w:lastRenderedPageBreak/>
        <w:t>②　証券取引所が合併を行うには、合併契約書を作成して総会の承認を受けなければならない。</w:t>
      </w:r>
    </w:p>
    <w:p w:rsidR="008850CC" w:rsidRPr="000E0196" w:rsidRDefault="008850CC" w:rsidP="008850CC">
      <w:pPr>
        <w:ind w:left="178" w:hangingChars="85" w:hanging="178"/>
        <w:rPr>
          <w:u w:color="FF0000"/>
        </w:rPr>
      </w:pPr>
      <w:r w:rsidRPr="000E0196">
        <w:rPr>
          <w:rFonts w:hint="eastAsia"/>
          <w:u w:color="FF0000"/>
        </w:rPr>
        <w:t>③　合併契約書には、合併を行うべき時期その他の</w:t>
      </w:r>
      <w:r w:rsidRPr="000E0196">
        <w:rPr>
          <w:rFonts w:hint="eastAsia"/>
          <w:u w:val="double" w:color="FF0000"/>
        </w:rPr>
        <w:t>内閣府令</w:t>
      </w:r>
      <w:r w:rsidRPr="000E0196">
        <w:rPr>
          <w:rFonts w:hint="eastAsia"/>
          <w:u w:color="FF0000"/>
        </w:rPr>
        <w:t>で定める事項を記載しなければならない。</w:t>
      </w:r>
    </w:p>
    <w:p w:rsidR="008850CC" w:rsidRPr="000E0196" w:rsidRDefault="008850CC" w:rsidP="008850CC">
      <w:pPr>
        <w:ind w:left="178" w:hangingChars="85" w:hanging="178"/>
        <w:rPr>
          <w:u w:color="FF0000"/>
        </w:rPr>
      </w:pPr>
      <w:r w:rsidRPr="000E0196">
        <w:rPr>
          <w:rFonts w:hint="eastAsia"/>
          <w:u w:color="FF0000"/>
        </w:rPr>
        <w:t>④　民法第六十九条の規定は、第二項の承認の決議について準用する。</w:t>
      </w:r>
    </w:p>
    <w:p w:rsidR="008850CC" w:rsidRPr="000E0196" w:rsidRDefault="008850CC" w:rsidP="008850CC">
      <w:pPr>
        <w:ind w:left="178" w:hangingChars="85" w:hanging="178"/>
        <w:rPr>
          <w:u w:color="FF0000"/>
        </w:rPr>
      </w:pPr>
      <w:r w:rsidRPr="000E0196">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8850CC" w:rsidRPr="000E0196" w:rsidRDefault="008850CC" w:rsidP="008850CC">
      <w:pPr>
        <w:ind w:left="178" w:hangingChars="85" w:hanging="178"/>
        <w:rPr>
          <w:u w:color="FF0000"/>
        </w:rPr>
      </w:pPr>
      <w:r w:rsidRPr="000E0196">
        <w:rPr>
          <w:rFonts w:hint="eastAsia"/>
          <w:u w:color="FF0000"/>
        </w:rPr>
        <w:t>⑥　合併は、</w:t>
      </w:r>
      <w:r w:rsidRPr="000E0196">
        <w:rPr>
          <w:rFonts w:hint="eastAsia"/>
          <w:u w:val="single" w:color="FF0000"/>
        </w:rPr>
        <w:t xml:space="preserve">　</w:t>
      </w:r>
      <w:r w:rsidRPr="000E0196">
        <w:rPr>
          <w:rFonts w:hint="eastAsia"/>
          <w:u w:val="double" w:color="FF0000"/>
        </w:rPr>
        <w:t>内閣総理大臣</w:t>
      </w:r>
      <w:r w:rsidRPr="000E0196">
        <w:rPr>
          <w:rFonts w:hint="eastAsia"/>
          <w:u w:color="FF0000"/>
        </w:rPr>
        <w:t>の認可を受けなければ、その効力を生じない。</w:t>
      </w:r>
    </w:p>
    <w:p w:rsidR="008850CC" w:rsidRPr="000E0196" w:rsidRDefault="008850CC" w:rsidP="008850CC">
      <w:pPr>
        <w:ind w:left="178" w:hangingChars="85" w:hanging="178"/>
        <w:rPr>
          <w:u w:color="FF0000"/>
        </w:rPr>
      </w:pPr>
      <w:r w:rsidRPr="000E0196">
        <w:rPr>
          <w:rFonts w:hint="eastAsia"/>
          <w:u w:color="FF0000"/>
        </w:rPr>
        <w:t>⑦　前項の認可を受けようとする者は、合併後存続する証券取引所又は合併により設立される証券取引所について次に掲げる事項を記載した合併認可申請書を</w:t>
      </w:r>
      <w:r w:rsidRPr="000E0196">
        <w:rPr>
          <w:rFonts w:hint="eastAsia"/>
          <w:u w:val="single" w:color="FF0000"/>
        </w:rPr>
        <w:t xml:space="preserve">　</w:t>
      </w:r>
      <w:r w:rsidRPr="000E0196">
        <w:rPr>
          <w:rFonts w:hint="eastAsia"/>
          <w:u w:val="double" w:color="FF0000"/>
        </w:rPr>
        <w:t>内閣総理大臣</w:t>
      </w:r>
      <w:r w:rsidRPr="000E0196">
        <w:rPr>
          <w:rFonts w:hint="eastAsia"/>
          <w:u w:color="FF0000"/>
        </w:rPr>
        <w:t>に提出しなければならない。</w:t>
      </w:r>
    </w:p>
    <w:p w:rsidR="008850CC" w:rsidRPr="000E0196" w:rsidRDefault="008850CC" w:rsidP="008850CC">
      <w:pPr>
        <w:ind w:leftChars="86" w:left="359" w:hangingChars="85" w:hanging="178"/>
        <w:rPr>
          <w:u w:color="FF0000"/>
        </w:rPr>
      </w:pPr>
      <w:r w:rsidRPr="000E0196">
        <w:rPr>
          <w:rFonts w:hint="eastAsia"/>
          <w:u w:color="FF0000"/>
        </w:rPr>
        <w:t>一　名称</w:t>
      </w:r>
    </w:p>
    <w:p w:rsidR="008850CC" w:rsidRPr="000E0196" w:rsidRDefault="008850CC" w:rsidP="008850CC">
      <w:pPr>
        <w:ind w:leftChars="86" w:left="359" w:hangingChars="85" w:hanging="178"/>
        <w:rPr>
          <w:u w:color="FF0000"/>
        </w:rPr>
      </w:pPr>
      <w:r w:rsidRPr="000E0196">
        <w:rPr>
          <w:rFonts w:hint="eastAsia"/>
          <w:u w:color="FF0000"/>
        </w:rPr>
        <w:t>二　事務所の所在の場所</w:t>
      </w:r>
    </w:p>
    <w:p w:rsidR="008850CC" w:rsidRPr="000E0196" w:rsidRDefault="008850CC" w:rsidP="008850CC">
      <w:pPr>
        <w:ind w:leftChars="86" w:left="359" w:hangingChars="85" w:hanging="178"/>
        <w:rPr>
          <w:u w:color="FF0000"/>
        </w:rPr>
      </w:pPr>
      <w:r w:rsidRPr="000E0196">
        <w:rPr>
          <w:rFonts w:hint="eastAsia"/>
          <w:u w:color="FF0000"/>
        </w:rPr>
        <w:t>三　役員の氏名及び会員の名称</w:t>
      </w:r>
    </w:p>
    <w:p w:rsidR="008850CC" w:rsidRPr="000E0196" w:rsidRDefault="008850CC" w:rsidP="008850CC">
      <w:pPr>
        <w:ind w:left="178" w:hangingChars="85" w:hanging="178"/>
        <w:rPr>
          <w:u w:color="FF0000"/>
        </w:rPr>
      </w:pPr>
      <w:r w:rsidRPr="000E0196">
        <w:rPr>
          <w:rFonts w:hint="eastAsia"/>
          <w:u w:color="FF0000"/>
        </w:rPr>
        <w:t>⑧　前項の合併認可申請書には、合併契約書、合併後存続する証券取引所又は合併により設立される証券取引所の定款、業務規程、受託契約準則その他の</w:t>
      </w:r>
      <w:r w:rsidRPr="000E0196">
        <w:rPr>
          <w:rFonts w:hint="eastAsia"/>
          <w:u w:val="double" w:color="FF0000"/>
        </w:rPr>
        <w:t>内閣府令</w:t>
      </w:r>
      <w:r w:rsidRPr="000E0196">
        <w:rPr>
          <w:rFonts w:hint="eastAsia"/>
          <w:u w:color="FF0000"/>
        </w:rPr>
        <w:t>で定める書類を添付しなければならない。</w:t>
      </w:r>
    </w:p>
    <w:p w:rsidR="008850CC" w:rsidRPr="000E0196" w:rsidRDefault="008850CC" w:rsidP="008850CC">
      <w:pPr>
        <w:ind w:left="178" w:hangingChars="85" w:hanging="178"/>
        <w:rPr>
          <w:u w:color="FF0000"/>
        </w:rPr>
      </w:pPr>
    </w:p>
    <w:p w:rsidR="008850CC" w:rsidRPr="000E0196" w:rsidRDefault="008850CC" w:rsidP="008850CC">
      <w:pPr>
        <w:ind w:left="178" w:hangingChars="85" w:hanging="178"/>
        <w:rPr>
          <w:u w:color="FF0000"/>
        </w:rPr>
      </w:pPr>
      <w:r w:rsidRPr="000E0196">
        <w:rPr>
          <w:rFonts w:hint="eastAsia"/>
          <w:u w:color="FF0000"/>
        </w:rPr>
        <w:t>（改正前）</w:t>
      </w:r>
    </w:p>
    <w:p w:rsidR="008850CC" w:rsidRPr="000E0196" w:rsidRDefault="008850CC" w:rsidP="008850CC">
      <w:pPr>
        <w:ind w:left="178" w:hangingChars="85" w:hanging="178"/>
        <w:rPr>
          <w:u w:color="FF0000"/>
        </w:rPr>
      </w:pPr>
      <w:r w:rsidRPr="000E0196">
        <w:rPr>
          <w:rFonts w:hint="eastAsia"/>
          <w:u w:color="FF0000"/>
        </w:rPr>
        <w:t>第百三十五条の二　証券取引所は、互いに合併することができる。</w:t>
      </w:r>
    </w:p>
    <w:p w:rsidR="008850CC" w:rsidRPr="000E0196" w:rsidRDefault="008850CC" w:rsidP="008850CC">
      <w:pPr>
        <w:ind w:left="178" w:hangingChars="85" w:hanging="178"/>
        <w:rPr>
          <w:u w:color="FF0000"/>
        </w:rPr>
      </w:pPr>
      <w:r w:rsidRPr="000E0196">
        <w:rPr>
          <w:rFonts w:hint="eastAsia"/>
          <w:u w:color="FF0000"/>
        </w:rPr>
        <w:t>②　証券取引所が合併を行うには、合併契約書を作成して総会の承認を受けなければならない。</w:t>
      </w:r>
    </w:p>
    <w:p w:rsidR="008850CC" w:rsidRPr="000E0196" w:rsidRDefault="008850CC" w:rsidP="008850CC">
      <w:pPr>
        <w:ind w:left="178" w:hangingChars="85" w:hanging="178"/>
        <w:rPr>
          <w:u w:color="FF0000"/>
        </w:rPr>
      </w:pPr>
      <w:r w:rsidRPr="000E0196">
        <w:rPr>
          <w:rFonts w:hint="eastAsia"/>
          <w:u w:color="FF0000"/>
        </w:rPr>
        <w:t>③　合併契約書には、合併を行うべき時期その他の</w:t>
      </w:r>
      <w:r w:rsidRPr="000E0196">
        <w:rPr>
          <w:rFonts w:hint="eastAsia"/>
          <w:u w:val="single" w:color="FF0000"/>
        </w:rPr>
        <w:t>総理府令・大蔵省令</w:t>
      </w:r>
      <w:r w:rsidRPr="000E0196">
        <w:rPr>
          <w:rFonts w:hint="eastAsia"/>
          <w:u w:color="FF0000"/>
        </w:rPr>
        <w:t>で定める事項を記載しなければならない。</w:t>
      </w:r>
    </w:p>
    <w:p w:rsidR="008850CC" w:rsidRPr="000E0196" w:rsidRDefault="008850CC" w:rsidP="008850CC">
      <w:pPr>
        <w:ind w:left="178" w:hangingChars="85" w:hanging="178"/>
        <w:rPr>
          <w:u w:color="FF0000"/>
        </w:rPr>
      </w:pPr>
      <w:r w:rsidRPr="000E0196">
        <w:rPr>
          <w:rFonts w:hint="eastAsia"/>
          <w:u w:color="FF0000"/>
        </w:rPr>
        <w:t>④　民法第六十九条の規定は、第二項の承認の決議について準用する。</w:t>
      </w:r>
    </w:p>
    <w:p w:rsidR="008850CC" w:rsidRPr="000E0196" w:rsidRDefault="008850CC" w:rsidP="008850CC">
      <w:pPr>
        <w:ind w:left="178" w:hangingChars="85" w:hanging="178"/>
        <w:rPr>
          <w:u w:color="FF0000"/>
        </w:rPr>
      </w:pPr>
      <w:r w:rsidRPr="000E0196">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8850CC" w:rsidRPr="000E0196" w:rsidRDefault="008850CC" w:rsidP="008850CC">
      <w:pPr>
        <w:ind w:left="178" w:hangingChars="85" w:hanging="178"/>
        <w:rPr>
          <w:u w:color="FF0000"/>
        </w:rPr>
      </w:pPr>
      <w:r w:rsidRPr="000E0196">
        <w:rPr>
          <w:rFonts w:hint="eastAsia"/>
          <w:u w:color="FF0000"/>
        </w:rPr>
        <w:t>⑥　合併は、</w:t>
      </w:r>
      <w:r w:rsidRPr="000E0196">
        <w:rPr>
          <w:rFonts w:hint="eastAsia"/>
          <w:u w:val="single" w:color="FF0000"/>
        </w:rPr>
        <w:t>大蔵大臣及び</w:t>
      </w:r>
      <w:r w:rsidRPr="000E0196">
        <w:rPr>
          <w:rFonts w:hint="eastAsia"/>
          <w:u w:val="double" w:color="FF0000"/>
        </w:rPr>
        <w:t>金融再生委員会</w:t>
      </w:r>
      <w:r w:rsidRPr="000E0196">
        <w:rPr>
          <w:rFonts w:hint="eastAsia"/>
          <w:u w:color="FF0000"/>
        </w:rPr>
        <w:t>の認可を受けなければ、その効力を生じない。</w:t>
      </w:r>
    </w:p>
    <w:p w:rsidR="008850CC" w:rsidRPr="000E0196" w:rsidRDefault="008850CC" w:rsidP="008850CC">
      <w:pPr>
        <w:ind w:left="178" w:hangingChars="85" w:hanging="178"/>
        <w:rPr>
          <w:u w:color="FF0000"/>
        </w:rPr>
      </w:pPr>
      <w:r w:rsidRPr="000E0196">
        <w:rPr>
          <w:rFonts w:hint="eastAsia"/>
          <w:u w:color="FF0000"/>
        </w:rPr>
        <w:t>⑦　前項の認可を受けようとする者は、合併後存続する証券取引所又は合併により設立される証券取引所について次に掲げる事項を記載した合併認可申請書を</w:t>
      </w:r>
      <w:r w:rsidRPr="000E0196">
        <w:rPr>
          <w:rFonts w:hint="eastAsia"/>
          <w:u w:val="single" w:color="FF0000"/>
        </w:rPr>
        <w:t>大蔵大臣及び</w:t>
      </w:r>
      <w:r w:rsidRPr="000E0196">
        <w:rPr>
          <w:rFonts w:hint="eastAsia"/>
          <w:u w:val="double" w:color="FF0000"/>
        </w:rPr>
        <w:t>金融再生委員会</w:t>
      </w:r>
      <w:r w:rsidRPr="000E0196">
        <w:rPr>
          <w:rFonts w:hint="eastAsia"/>
          <w:u w:color="FF0000"/>
        </w:rPr>
        <w:t>に提出しなければならない。</w:t>
      </w:r>
    </w:p>
    <w:p w:rsidR="008850CC" w:rsidRPr="000E0196" w:rsidRDefault="008850CC" w:rsidP="008850CC">
      <w:pPr>
        <w:ind w:leftChars="86" w:left="359" w:hangingChars="85" w:hanging="178"/>
        <w:rPr>
          <w:u w:color="FF0000"/>
        </w:rPr>
      </w:pPr>
      <w:r w:rsidRPr="000E0196">
        <w:rPr>
          <w:rFonts w:hint="eastAsia"/>
          <w:u w:color="FF0000"/>
        </w:rPr>
        <w:t>一　名称</w:t>
      </w:r>
    </w:p>
    <w:p w:rsidR="008850CC" w:rsidRPr="000E0196" w:rsidRDefault="008850CC" w:rsidP="008850CC">
      <w:pPr>
        <w:ind w:leftChars="86" w:left="359" w:hangingChars="85" w:hanging="178"/>
        <w:rPr>
          <w:u w:color="FF0000"/>
        </w:rPr>
      </w:pPr>
      <w:r w:rsidRPr="000E0196">
        <w:rPr>
          <w:rFonts w:hint="eastAsia"/>
          <w:u w:color="FF0000"/>
        </w:rPr>
        <w:t>二　事務所の所在の場所</w:t>
      </w:r>
    </w:p>
    <w:p w:rsidR="008850CC" w:rsidRPr="000E0196" w:rsidRDefault="008850CC" w:rsidP="008850CC">
      <w:pPr>
        <w:ind w:leftChars="86" w:left="359" w:hangingChars="85" w:hanging="178"/>
        <w:rPr>
          <w:u w:color="FF0000"/>
        </w:rPr>
      </w:pPr>
      <w:r w:rsidRPr="000E0196">
        <w:rPr>
          <w:rFonts w:hint="eastAsia"/>
          <w:u w:color="FF0000"/>
        </w:rPr>
        <w:t>三　役員の氏名及び会員の名称</w:t>
      </w:r>
    </w:p>
    <w:p w:rsidR="008850CC" w:rsidRPr="000E0196" w:rsidRDefault="008850CC" w:rsidP="008850CC">
      <w:pPr>
        <w:ind w:left="178" w:hangingChars="85" w:hanging="178"/>
        <w:rPr>
          <w:u w:color="FF0000"/>
        </w:rPr>
      </w:pPr>
      <w:r w:rsidRPr="000E0196">
        <w:rPr>
          <w:rFonts w:hint="eastAsia"/>
          <w:u w:color="FF0000"/>
        </w:rPr>
        <w:lastRenderedPageBreak/>
        <w:t>⑧　前項の合併認可申請書には、合併契約書、合併後存続する証券取引所又は合併により設立される証券取引所の定款、業務規程、受託契約準則その他の</w:t>
      </w:r>
      <w:r w:rsidRPr="000E0196">
        <w:rPr>
          <w:rFonts w:hint="eastAsia"/>
          <w:u w:val="single" w:color="FF0000"/>
        </w:rPr>
        <w:t>総理府令・大蔵省令</w:t>
      </w:r>
      <w:r w:rsidRPr="000E0196">
        <w:rPr>
          <w:rFonts w:hint="eastAsia"/>
          <w:u w:color="FF0000"/>
        </w:rPr>
        <w:t>で定める書類を添付しなければならない。</w:t>
      </w:r>
    </w:p>
    <w:p w:rsidR="008850CC" w:rsidRPr="000E0196" w:rsidRDefault="008850CC" w:rsidP="008850CC">
      <w:pPr>
        <w:rPr>
          <w:u w:color="FF0000"/>
        </w:rPr>
      </w:pPr>
    </w:p>
    <w:p w:rsidR="008850CC" w:rsidRPr="000E0196" w:rsidRDefault="008850CC" w:rsidP="008850CC">
      <w:pPr>
        <w:rPr>
          <w:u w:color="FF0000"/>
        </w:rPr>
      </w:pPr>
    </w:p>
    <w:p w:rsidR="008850CC" w:rsidRPr="000E0196" w:rsidRDefault="008850CC" w:rsidP="008850CC">
      <w:pPr>
        <w:rPr>
          <w:u w:color="FF0000"/>
        </w:rPr>
      </w:pPr>
      <w:r w:rsidRPr="000E0196">
        <w:rPr>
          <w:rFonts w:hint="eastAsia"/>
          <w:u w:color="FF0000"/>
        </w:rPr>
        <w:t>【平成</w:t>
      </w:r>
      <w:r w:rsidRPr="000E0196">
        <w:rPr>
          <w:u w:color="FF0000"/>
        </w:rPr>
        <w:t>11</w:t>
      </w:r>
      <w:r w:rsidRPr="000E0196">
        <w:rPr>
          <w:rFonts w:hint="eastAsia"/>
          <w:u w:color="FF0000"/>
        </w:rPr>
        <w:t>年</w:t>
      </w:r>
      <w:r w:rsidRPr="000E0196">
        <w:rPr>
          <w:u w:color="FF0000"/>
        </w:rPr>
        <w:t>12</w:t>
      </w:r>
      <w:r w:rsidRPr="000E0196">
        <w:rPr>
          <w:rFonts w:hint="eastAsia"/>
          <w:u w:color="FF0000"/>
        </w:rPr>
        <w:t>月</w:t>
      </w:r>
      <w:r w:rsidRPr="000E0196">
        <w:rPr>
          <w:u w:color="FF0000"/>
        </w:rPr>
        <w:t>8</w:t>
      </w:r>
      <w:r w:rsidRPr="000E0196">
        <w:rPr>
          <w:rFonts w:hint="eastAsia"/>
          <w:u w:color="FF0000"/>
        </w:rPr>
        <w:t>日</w:t>
      </w:r>
      <w:r w:rsidRPr="000E0196">
        <w:rPr>
          <w:u w:color="FF0000"/>
        </w:rPr>
        <w:tab/>
      </w:r>
      <w:r w:rsidRPr="000E0196">
        <w:rPr>
          <w:rFonts w:hint="eastAsia"/>
          <w:u w:color="FF0000"/>
        </w:rPr>
        <w:t>法律第</w:t>
      </w:r>
      <w:r w:rsidRPr="000E0196">
        <w:rPr>
          <w:u w:color="FF0000"/>
        </w:rPr>
        <w:t>151</w:t>
      </w:r>
      <w:r w:rsidRPr="000E0196">
        <w:rPr>
          <w:rFonts w:hint="eastAsia"/>
          <w:u w:color="FF0000"/>
        </w:rPr>
        <w:t>号】</w:t>
      </w:r>
      <w:r w:rsidRPr="000E0196">
        <w:rPr>
          <w:u w:color="FF0000"/>
        </w:rPr>
        <w:tab/>
      </w:r>
      <w:r w:rsidRPr="000E0196">
        <w:rPr>
          <w:rFonts w:hint="eastAsia"/>
          <w:u w:color="FF0000"/>
        </w:rPr>
        <w:t>（改正なし）</w:t>
      </w:r>
    </w:p>
    <w:p w:rsidR="008850CC" w:rsidRPr="000E0196" w:rsidRDefault="008850CC" w:rsidP="008850CC">
      <w:pPr>
        <w:rPr>
          <w:u w:color="FF0000"/>
        </w:rPr>
      </w:pPr>
      <w:r w:rsidRPr="000E0196">
        <w:rPr>
          <w:rFonts w:hint="eastAsia"/>
          <w:u w:color="FF0000"/>
        </w:rPr>
        <w:t>【平成</w:t>
      </w:r>
      <w:r w:rsidRPr="000E0196">
        <w:rPr>
          <w:u w:color="FF0000"/>
        </w:rPr>
        <w:t>11</w:t>
      </w:r>
      <w:r w:rsidRPr="000E0196">
        <w:rPr>
          <w:rFonts w:hint="eastAsia"/>
          <w:u w:color="FF0000"/>
        </w:rPr>
        <w:t>年</w:t>
      </w:r>
      <w:r w:rsidRPr="000E0196">
        <w:rPr>
          <w:u w:color="FF0000"/>
        </w:rPr>
        <w:t>8</w:t>
      </w:r>
      <w:r w:rsidRPr="000E0196">
        <w:rPr>
          <w:rFonts w:hint="eastAsia"/>
          <w:u w:color="FF0000"/>
        </w:rPr>
        <w:t>月</w:t>
      </w:r>
      <w:r w:rsidRPr="000E0196">
        <w:rPr>
          <w:u w:color="FF0000"/>
        </w:rPr>
        <w:t>13</w:t>
      </w:r>
      <w:r w:rsidRPr="000E0196">
        <w:rPr>
          <w:rFonts w:hint="eastAsia"/>
          <w:u w:color="FF0000"/>
        </w:rPr>
        <w:t>日</w:t>
      </w:r>
      <w:r w:rsidRPr="000E0196">
        <w:rPr>
          <w:u w:color="FF0000"/>
        </w:rPr>
        <w:tab/>
      </w:r>
      <w:r w:rsidRPr="000E0196">
        <w:rPr>
          <w:rFonts w:hint="eastAsia"/>
          <w:u w:color="FF0000"/>
        </w:rPr>
        <w:t>法律第</w:t>
      </w:r>
      <w:r w:rsidRPr="000E0196">
        <w:rPr>
          <w:u w:color="FF0000"/>
        </w:rPr>
        <w:t>125</w:t>
      </w:r>
      <w:r w:rsidRPr="000E0196">
        <w:rPr>
          <w:rFonts w:hint="eastAsia"/>
          <w:u w:color="FF0000"/>
        </w:rPr>
        <w:t>号】</w:t>
      </w:r>
      <w:r w:rsidRPr="000E0196">
        <w:rPr>
          <w:u w:color="FF0000"/>
        </w:rPr>
        <w:tab/>
      </w:r>
      <w:r w:rsidRPr="000E0196">
        <w:rPr>
          <w:rFonts w:hint="eastAsia"/>
          <w:u w:color="FF0000"/>
        </w:rPr>
        <w:t>（改正なし）</w:t>
      </w:r>
    </w:p>
    <w:p w:rsidR="008850CC" w:rsidRPr="000E0196" w:rsidRDefault="008850CC" w:rsidP="008850CC">
      <w:pPr>
        <w:rPr>
          <w:u w:color="FF0000"/>
        </w:rPr>
      </w:pPr>
      <w:r w:rsidRPr="000E0196">
        <w:rPr>
          <w:rFonts w:hint="eastAsia"/>
          <w:u w:color="FF0000"/>
        </w:rPr>
        <w:t>【平成</w:t>
      </w:r>
      <w:r w:rsidRPr="000E0196">
        <w:rPr>
          <w:u w:color="FF0000"/>
        </w:rPr>
        <w:t>11</w:t>
      </w:r>
      <w:r w:rsidRPr="000E0196">
        <w:rPr>
          <w:rFonts w:hint="eastAsia"/>
          <w:u w:color="FF0000"/>
        </w:rPr>
        <w:t>年</w:t>
      </w:r>
      <w:r w:rsidRPr="000E0196">
        <w:rPr>
          <w:u w:color="FF0000"/>
        </w:rPr>
        <w:t>6</w:t>
      </w:r>
      <w:r w:rsidRPr="000E0196">
        <w:rPr>
          <w:rFonts w:hint="eastAsia"/>
          <w:u w:color="FF0000"/>
        </w:rPr>
        <w:t>月</w:t>
      </w:r>
      <w:r w:rsidRPr="000E0196">
        <w:rPr>
          <w:u w:color="FF0000"/>
        </w:rPr>
        <w:t>23</w:t>
      </w:r>
      <w:r w:rsidRPr="000E0196">
        <w:rPr>
          <w:rFonts w:hint="eastAsia"/>
          <w:u w:color="FF0000"/>
        </w:rPr>
        <w:t>日</w:t>
      </w:r>
      <w:r w:rsidRPr="000E0196">
        <w:rPr>
          <w:u w:color="FF0000"/>
        </w:rPr>
        <w:tab/>
      </w:r>
      <w:r w:rsidRPr="000E0196">
        <w:rPr>
          <w:rFonts w:hint="eastAsia"/>
          <w:u w:color="FF0000"/>
        </w:rPr>
        <w:t>法律第</w:t>
      </w:r>
      <w:r w:rsidRPr="000E0196">
        <w:rPr>
          <w:u w:color="FF0000"/>
        </w:rPr>
        <w:t>80</w:t>
      </w:r>
      <w:r w:rsidRPr="000E0196">
        <w:rPr>
          <w:rFonts w:hint="eastAsia"/>
          <w:u w:color="FF0000"/>
        </w:rPr>
        <w:t>号】</w:t>
      </w:r>
      <w:r w:rsidRPr="000E0196">
        <w:rPr>
          <w:u w:color="FF0000"/>
        </w:rPr>
        <w:tab/>
      </w:r>
      <w:r w:rsidRPr="000E0196">
        <w:rPr>
          <w:rFonts w:hint="eastAsia"/>
          <w:u w:color="FF0000"/>
        </w:rPr>
        <w:t>（改正なし）</w:t>
      </w:r>
    </w:p>
    <w:p w:rsidR="008850CC" w:rsidRPr="000E0196" w:rsidRDefault="008850CC" w:rsidP="008850CC">
      <w:pPr>
        <w:rPr>
          <w:u w:color="FF0000"/>
        </w:rPr>
      </w:pPr>
      <w:r w:rsidRPr="000E0196">
        <w:rPr>
          <w:rFonts w:hint="eastAsia"/>
          <w:u w:color="FF0000"/>
        </w:rPr>
        <w:t>【平成</w:t>
      </w:r>
      <w:r w:rsidRPr="000E0196">
        <w:rPr>
          <w:u w:color="FF0000"/>
        </w:rPr>
        <w:t>10</w:t>
      </w:r>
      <w:r w:rsidRPr="000E0196">
        <w:rPr>
          <w:rFonts w:hint="eastAsia"/>
          <w:u w:color="FF0000"/>
        </w:rPr>
        <w:t>年</w:t>
      </w:r>
      <w:r w:rsidRPr="000E0196">
        <w:rPr>
          <w:u w:color="FF0000"/>
        </w:rPr>
        <w:t>10</w:t>
      </w:r>
      <w:r w:rsidRPr="000E0196">
        <w:rPr>
          <w:rFonts w:hint="eastAsia"/>
          <w:u w:color="FF0000"/>
        </w:rPr>
        <w:t>月</w:t>
      </w:r>
      <w:r w:rsidRPr="000E0196">
        <w:rPr>
          <w:u w:color="FF0000"/>
        </w:rPr>
        <w:t>16</w:t>
      </w:r>
      <w:r w:rsidRPr="000E0196">
        <w:rPr>
          <w:rFonts w:hint="eastAsia"/>
          <w:u w:color="FF0000"/>
        </w:rPr>
        <w:t>日</w:t>
      </w:r>
      <w:r w:rsidRPr="000E0196">
        <w:rPr>
          <w:u w:color="FF0000"/>
        </w:rPr>
        <w:tab/>
      </w:r>
      <w:r w:rsidRPr="000E0196">
        <w:rPr>
          <w:rFonts w:hint="eastAsia"/>
          <w:u w:color="FF0000"/>
        </w:rPr>
        <w:t>法律第</w:t>
      </w:r>
      <w:r w:rsidRPr="000E0196">
        <w:rPr>
          <w:u w:color="FF0000"/>
        </w:rPr>
        <w:t>131</w:t>
      </w:r>
      <w:r w:rsidRPr="000E0196">
        <w:rPr>
          <w:rFonts w:hint="eastAsia"/>
          <w:u w:color="FF0000"/>
        </w:rPr>
        <w:t>号】</w:t>
      </w:r>
    </w:p>
    <w:p w:rsidR="008850CC" w:rsidRPr="000E0196" w:rsidRDefault="008850CC" w:rsidP="008850CC">
      <w:pPr>
        <w:rPr>
          <w:u w:color="FF0000"/>
        </w:rPr>
      </w:pPr>
    </w:p>
    <w:p w:rsidR="008850CC" w:rsidRPr="000E0196" w:rsidRDefault="008850CC" w:rsidP="008850CC">
      <w:pPr>
        <w:rPr>
          <w:u w:color="FF0000"/>
        </w:rPr>
      </w:pPr>
      <w:r w:rsidRPr="000E0196">
        <w:rPr>
          <w:rFonts w:hint="eastAsia"/>
          <w:u w:color="FF0000"/>
        </w:rPr>
        <w:t>（改正後）</w:t>
      </w:r>
    </w:p>
    <w:p w:rsidR="008850CC" w:rsidRPr="000E0196" w:rsidRDefault="008850CC" w:rsidP="008850CC">
      <w:pPr>
        <w:ind w:left="178" w:hangingChars="85" w:hanging="178"/>
        <w:rPr>
          <w:u w:color="FF0000"/>
        </w:rPr>
      </w:pPr>
      <w:r w:rsidRPr="000E0196">
        <w:rPr>
          <w:rFonts w:hint="eastAsia"/>
          <w:u w:color="FF0000"/>
        </w:rPr>
        <w:t>第百三十五条の二　証券取引所は、互いに合併することができる。</w:t>
      </w:r>
    </w:p>
    <w:p w:rsidR="008850CC" w:rsidRPr="000E0196" w:rsidRDefault="008850CC" w:rsidP="008850CC">
      <w:pPr>
        <w:ind w:left="178" w:hangingChars="85" w:hanging="178"/>
        <w:rPr>
          <w:u w:color="FF0000"/>
        </w:rPr>
      </w:pPr>
      <w:r w:rsidRPr="000E0196">
        <w:rPr>
          <w:rFonts w:hint="eastAsia"/>
          <w:u w:color="FF0000"/>
        </w:rPr>
        <w:t>②　証券取引所が合併を行うには、合併契約書を作成して総会の承認を受けなければならない。</w:t>
      </w:r>
    </w:p>
    <w:p w:rsidR="008850CC" w:rsidRPr="000E0196" w:rsidRDefault="008850CC" w:rsidP="008850CC">
      <w:pPr>
        <w:ind w:left="178" w:hangingChars="85" w:hanging="178"/>
        <w:rPr>
          <w:u w:color="FF0000"/>
        </w:rPr>
      </w:pPr>
      <w:r w:rsidRPr="000E0196">
        <w:rPr>
          <w:rFonts w:hint="eastAsia"/>
          <w:u w:color="FF0000"/>
        </w:rPr>
        <w:t>③　合併契約書には、合併を行うべき時期その他の総理府令・大蔵省令で定める事項を記載しなければならない。</w:t>
      </w:r>
    </w:p>
    <w:p w:rsidR="008850CC" w:rsidRPr="000E0196" w:rsidRDefault="008850CC" w:rsidP="008850CC">
      <w:pPr>
        <w:ind w:left="178" w:hangingChars="85" w:hanging="178"/>
        <w:rPr>
          <w:u w:color="FF0000"/>
        </w:rPr>
      </w:pPr>
      <w:r w:rsidRPr="000E0196">
        <w:rPr>
          <w:rFonts w:hint="eastAsia"/>
          <w:u w:color="FF0000"/>
        </w:rPr>
        <w:t>④　民法第六十九条の規定は、第二項の承認の決議について準用する。</w:t>
      </w:r>
    </w:p>
    <w:p w:rsidR="008850CC" w:rsidRPr="000E0196" w:rsidRDefault="008850CC" w:rsidP="008850CC">
      <w:pPr>
        <w:ind w:left="178" w:hangingChars="85" w:hanging="178"/>
        <w:rPr>
          <w:u w:color="FF0000"/>
        </w:rPr>
      </w:pPr>
      <w:r w:rsidRPr="000E0196">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8850CC" w:rsidRPr="000E0196" w:rsidRDefault="008850CC" w:rsidP="008850CC">
      <w:pPr>
        <w:ind w:left="178" w:hangingChars="85" w:hanging="178"/>
        <w:rPr>
          <w:u w:color="FF0000"/>
        </w:rPr>
      </w:pPr>
      <w:r w:rsidRPr="000E0196">
        <w:rPr>
          <w:rFonts w:hint="eastAsia"/>
          <w:u w:color="FF0000"/>
        </w:rPr>
        <w:t>⑥　合併は、大蔵大臣及び</w:t>
      </w:r>
      <w:r w:rsidRPr="000E0196">
        <w:rPr>
          <w:rFonts w:hint="eastAsia"/>
          <w:u w:val="single" w:color="FF0000"/>
        </w:rPr>
        <w:t>金融再生委員会</w:t>
      </w:r>
      <w:r w:rsidRPr="000E0196">
        <w:rPr>
          <w:rFonts w:hint="eastAsia"/>
          <w:u w:color="FF0000"/>
        </w:rPr>
        <w:t>の認可を受けなければ、その効力を生じない。</w:t>
      </w:r>
    </w:p>
    <w:p w:rsidR="008850CC" w:rsidRPr="000E0196" w:rsidRDefault="008850CC" w:rsidP="008850CC">
      <w:pPr>
        <w:ind w:left="178" w:hangingChars="85" w:hanging="178"/>
        <w:rPr>
          <w:u w:color="FF0000"/>
        </w:rPr>
      </w:pPr>
      <w:r w:rsidRPr="000E0196">
        <w:rPr>
          <w:rFonts w:hint="eastAsia"/>
          <w:u w:color="FF0000"/>
        </w:rPr>
        <w:t>⑦　前項の認可を受けようとする者は、合併後存続する証券取引所又は合併により設立される証券取引所について次に掲げる事項を記載した合併認可申請書を大蔵大臣及び</w:t>
      </w:r>
      <w:r w:rsidRPr="000E0196">
        <w:rPr>
          <w:rFonts w:hint="eastAsia"/>
          <w:u w:val="single" w:color="FF0000"/>
        </w:rPr>
        <w:t>金融再生委員会</w:t>
      </w:r>
      <w:r w:rsidRPr="000E0196">
        <w:rPr>
          <w:rFonts w:hint="eastAsia"/>
          <w:u w:color="FF0000"/>
        </w:rPr>
        <w:t>に提出しなければならない。</w:t>
      </w:r>
    </w:p>
    <w:p w:rsidR="008850CC" w:rsidRPr="000E0196" w:rsidRDefault="008850CC" w:rsidP="008850CC">
      <w:pPr>
        <w:ind w:leftChars="86" w:left="359" w:hangingChars="85" w:hanging="178"/>
        <w:rPr>
          <w:u w:color="FF0000"/>
        </w:rPr>
      </w:pPr>
      <w:r w:rsidRPr="000E0196">
        <w:rPr>
          <w:rFonts w:hint="eastAsia"/>
          <w:u w:color="FF0000"/>
        </w:rPr>
        <w:t>一　名称</w:t>
      </w:r>
    </w:p>
    <w:p w:rsidR="008850CC" w:rsidRPr="000E0196" w:rsidRDefault="008850CC" w:rsidP="008850CC">
      <w:pPr>
        <w:ind w:leftChars="86" w:left="359" w:hangingChars="85" w:hanging="178"/>
        <w:rPr>
          <w:u w:color="FF0000"/>
        </w:rPr>
      </w:pPr>
      <w:r w:rsidRPr="000E0196">
        <w:rPr>
          <w:rFonts w:hint="eastAsia"/>
          <w:u w:color="FF0000"/>
        </w:rPr>
        <w:t>二　事務所の所在の場所</w:t>
      </w:r>
    </w:p>
    <w:p w:rsidR="008850CC" w:rsidRPr="000E0196" w:rsidRDefault="008850CC" w:rsidP="008850CC">
      <w:pPr>
        <w:ind w:leftChars="86" w:left="359" w:hangingChars="85" w:hanging="178"/>
        <w:rPr>
          <w:u w:color="FF0000"/>
        </w:rPr>
      </w:pPr>
      <w:r w:rsidRPr="000E0196">
        <w:rPr>
          <w:rFonts w:hint="eastAsia"/>
          <w:u w:color="FF0000"/>
        </w:rPr>
        <w:t>三　役員の氏名及び会員の名称</w:t>
      </w:r>
    </w:p>
    <w:p w:rsidR="008850CC" w:rsidRPr="000E0196" w:rsidRDefault="008850CC" w:rsidP="008850CC">
      <w:pPr>
        <w:ind w:left="178" w:hangingChars="85" w:hanging="178"/>
        <w:rPr>
          <w:u w:color="FF0000"/>
        </w:rPr>
      </w:pPr>
      <w:r w:rsidRPr="000E0196">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8850CC" w:rsidRPr="000E0196" w:rsidRDefault="008850CC" w:rsidP="008850CC">
      <w:pPr>
        <w:ind w:left="178" w:hangingChars="85" w:hanging="178"/>
        <w:rPr>
          <w:u w:color="FF0000"/>
        </w:rPr>
      </w:pPr>
    </w:p>
    <w:p w:rsidR="008850CC" w:rsidRPr="000E0196" w:rsidRDefault="008850CC" w:rsidP="008850CC">
      <w:pPr>
        <w:ind w:left="178" w:hangingChars="85" w:hanging="178"/>
        <w:rPr>
          <w:u w:color="FF0000"/>
        </w:rPr>
      </w:pPr>
      <w:r w:rsidRPr="000E0196">
        <w:rPr>
          <w:rFonts w:hint="eastAsia"/>
          <w:u w:color="FF0000"/>
        </w:rPr>
        <w:t>（改正前）</w:t>
      </w:r>
    </w:p>
    <w:p w:rsidR="008850CC" w:rsidRPr="000E0196" w:rsidRDefault="008850CC" w:rsidP="008850CC">
      <w:pPr>
        <w:ind w:left="178" w:hangingChars="85" w:hanging="178"/>
        <w:rPr>
          <w:u w:color="FF0000"/>
        </w:rPr>
      </w:pPr>
      <w:r w:rsidRPr="000E0196">
        <w:rPr>
          <w:rFonts w:hint="eastAsia"/>
          <w:u w:color="FF0000"/>
        </w:rPr>
        <w:t>第百三十五条の二　証券取引所は、互いに合併することができる。</w:t>
      </w:r>
    </w:p>
    <w:p w:rsidR="008850CC" w:rsidRPr="000E0196" w:rsidRDefault="008850CC" w:rsidP="008850CC">
      <w:pPr>
        <w:ind w:left="178" w:hangingChars="85" w:hanging="178"/>
        <w:rPr>
          <w:u w:color="FF0000"/>
        </w:rPr>
      </w:pPr>
      <w:r w:rsidRPr="000E0196">
        <w:rPr>
          <w:rFonts w:hint="eastAsia"/>
          <w:u w:color="FF0000"/>
        </w:rPr>
        <w:t>②　証券取引所が合併を行うには、合併契約書を作成して総会の承認を受けなければならない。</w:t>
      </w:r>
    </w:p>
    <w:p w:rsidR="008850CC" w:rsidRPr="000E0196" w:rsidRDefault="008850CC" w:rsidP="008850CC">
      <w:pPr>
        <w:ind w:left="178" w:hangingChars="85" w:hanging="178"/>
        <w:rPr>
          <w:u w:color="FF0000"/>
        </w:rPr>
      </w:pPr>
      <w:r w:rsidRPr="000E0196">
        <w:rPr>
          <w:rFonts w:hint="eastAsia"/>
          <w:u w:color="FF0000"/>
        </w:rPr>
        <w:t>③　合併契約書には、合併を行うべき時期その他の総理府令・大蔵省令で定める事項を記</w:t>
      </w:r>
      <w:r w:rsidRPr="000E0196">
        <w:rPr>
          <w:rFonts w:hint="eastAsia"/>
          <w:u w:color="FF0000"/>
        </w:rPr>
        <w:lastRenderedPageBreak/>
        <w:t>載しなければならない。</w:t>
      </w:r>
    </w:p>
    <w:p w:rsidR="008850CC" w:rsidRPr="000E0196" w:rsidRDefault="008850CC" w:rsidP="008850CC">
      <w:pPr>
        <w:ind w:left="178" w:hangingChars="85" w:hanging="178"/>
        <w:rPr>
          <w:u w:color="FF0000"/>
        </w:rPr>
      </w:pPr>
      <w:r w:rsidRPr="000E0196">
        <w:rPr>
          <w:rFonts w:hint="eastAsia"/>
          <w:u w:color="FF0000"/>
        </w:rPr>
        <w:t>④　民法第六十九条の規定は、第二項の承認の決議について準用する。</w:t>
      </w:r>
    </w:p>
    <w:p w:rsidR="008850CC" w:rsidRPr="000E0196" w:rsidRDefault="008850CC" w:rsidP="008850CC">
      <w:pPr>
        <w:ind w:left="178" w:hangingChars="85" w:hanging="178"/>
        <w:rPr>
          <w:u w:color="FF0000"/>
        </w:rPr>
      </w:pPr>
      <w:r w:rsidRPr="000E0196">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8850CC" w:rsidRPr="000E0196" w:rsidRDefault="008850CC" w:rsidP="008850CC">
      <w:pPr>
        <w:ind w:left="178" w:hangingChars="85" w:hanging="178"/>
        <w:rPr>
          <w:u w:color="FF0000"/>
        </w:rPr>
      </w:pPr>
      <w:r w:rsidRPr="000E0196">
        <w:rPr>
          <w:rFonts w:hint="eastAsia"/>
          <w:u w:color="FF0000"/>
        </w:rPr>
        <w:t>⑥　合併は、大蔵大臣及び</w:t>
      </w:r>
      <w:r w:rsidRPr="000E0196">
        <w:rPr>
          <w:rFonts w:hint="eastAsia"/>
          <w:u w:val="single" w:color="FF0000"/>
        </w:rPr>
        <w:t>内閣総理大臣</w:t>
      </w:r>
      <w:r w:rsidRPr="000E0196">
        <w:rPr>
          <w:rFonts w:hint="eastAsia"/>
          <w:u w:color="FF0000"/>
        </w:rPr>
        <w:t>の認可を受けなければ、その効力を生じない。</w:t>
      </w:r>
    </w:p>
    <w:p w:rsidR="008850CC" w:rsidRPr="000E0196" w:rsidRDefault="008850CC" w:rsidP="008850CC">
      <w:pPr>
        <w:ind w:left="178" w:hangingChars="85" w:hanging="178"/>
        <w:rPr>
          <w:u w:color="FF0000"/>
        </w:rPr>
      </w:pPr>
      <w:r w:rsidRPr="000E0196">
        <w:rPr>
          <w:rFonts w:hint="eastAsia"/>
          <w:u w:color="FF0000"/>
        </w:rPr>
        <w:t>⑦　前項の認可を受けようとする者は、合併後存続する証券取引所又は合併により設立される証券取引所について次に掲げる事項を記載した合併認可申請書を大蔵大臣及び</w:t>
      </w:r>
      <w:r w:rsidRPr="000E0196">
        <w:rPr>
          <w:rFonts w:hint="eastAsia"/>
          <w:u w:val="single" w:color="FF0000"/>
        </w:rPr>
        <w:t>内閣総理大臣</w:t>
      </w:r>
      <w:r w:rsidRPr="000E0196">
        <w:rPr>
          <w:rFonts w:hint="eastAsia"/>
          <w:u w:color="FF0000"/>
        </w:rPr>
        <w:t>に提出しなければならない。</w:t>
      </w:r>
    </w:p>
    <w:p w:rsidR="008850CC" w:rsidRPr="000E0196" w:rsidRDefault="008850CC" w:rsidP="008850CC">
      <w:pPr>
        <w:ind w:leftChars="86" w:left="359" w:hangingChars="85" w:hanging="178"/>
        <w:rPr>
          <w:u w:color="FF0000"/>
        </w:rPr>
      </w:pPr>
      <w:r w:rsidRPr="000E0196">
        <w:rPr>
          <w:rFonts w:hint="eastAsia"/>
          <w:u w:color="FF0000"/>
        </w:rPr>
        <w:t>一　名称</w:t>
      </w:r>
    </w:p>
    <w:p w:rsidR="008850CC" w:rsidRPr="000E0196" w:rsidRDefault="008850CC" w:rsidP="008850CC">
      <w:pPr>
        <w:ind w:leftChars="86" w:left="359" w:hangingChars="85" w:hanging="178"/>
        <w:rPr>
          <w:u w:color="FF0000"/>
        </w:rPr>
      </w:pPr>
      <w:r w:rsidRPr="000E0196">
        <w:rPr>
          <w:rFonts w:hint="eastAsia"/>
          <w:u w:color="FF0000"/>
        </w:rPr>
        <w:t>二　事務所の所在の場所</w:t>
      </w:r>
    </w:p>
    <w:p w:rsidR="008850CC" w:rsidRPr="000E0196" w:rsidRDefault="008850CC" w:rsidP="008850CC">
      <w:pPr>
        <w:ind w:leftChars="86" w:left="359" w:hangingChars="85" w:hanging="178"/>
        <w:rPr>
          <w:u w:color="FF0000"/>
        </w:rPr>
      </w:pPr>
      <w:r w:rsidRPr="000E0196">
        <w:rPr>
          <w:rFonts w:hint="eastAsia"/>
          <w:u w:color="FF0000"/>
        </w:rPr>
        <w:t>三　役員の氏名及び会員の名称</w:t>
      </w:r>
    </w:p>
    <w:p w:rsidR="008850CC" w:rsidRPr="000E0196" w:rsidRDefault="008850CC" w:rsidP="008850CC">
      <w:pPr>
        <w:ind w:left="178" w:hangingChars="85" w:hanging="178"/>
        <w:rPr>
          <w:u w:color="FF0000"/>
        </w:rPr>
      </w:pPr>
      <w:r w:rsidRPr="000E0196">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8850CC" w:rsidRPr="000E0196" w:rsidRDefault="008850CC" w:rsidP="008850CC">
      <w:pPr>
        <w:rPr>
          <w:u w:color="FF0000"/>
        </w:rPr>
      </w:pPr>
    </w:p>
    <w:p w:rsidR="008850CC" w:rsidRPr="000E0196" w:rsidRDefault="008850CC" w:rsidP="008850CC">
      <w:pPr>
        <w:ind w:left="178" w:hangingChars="85" w:hanging="178"/>
        <w:rPr>
          <w:u w:color="FF0000"/>
        </w:rPr>
      </w:pPr>
    </w:p>
    <w:p w:rsidR="008850CC" w:rsidRPr="000E0196" w:rsidRDefault="008850CC" w:rsidP="008850CC">
      <w:pPr>
        <w:rPr>
          <w:u w:color="FF0000"/>
        </w:rPr>
      </w:pPr>
      <w:r w:rsidRPr="000E0196">
        <w:rPr>
          <w:rFonts w:hint="eastAsia"/>
          <w:u w:color="FF0000"/>
        </w:rPr>
        <w:t>【平成</w:t>
      </w:r>
      <w:r w:rsidRPr="000E0196">
        <w:rPr>
          <w:u w:color="FF0000"/>
        </w:rPr>
        <w:t>10</w:t>
      </w:r>
      <w:r w:rsidRPr="000E0196">
        <w:rPr>
          <w:rFonts w:hint="eastAsia"/>
          <w:u w:color="FF0000"/>
        </w:rPr>
        <w:t>年</w:t>
      </w:r>
      <w:r w:rsidRPr="000E0196">
        <w:rPr>
          <w:u w:color="FF0000"/>
        </w:rPr>
        <w:t>10</w:t>
      </w:r>
      <w:r w:rsidRPr="000E0196">
        <w:rPr>
          <w:rFonts w:hint="eastAsia"/>
          <w:u w:color="FF0000"/>
        </w:rPr>
        <w:t>月</w:t>
      </w:r>
      <w:r w:rsidRPr="000E0196">
        <w:rPr>
          <w:u w:color="FF0000"/>
        </w:rPr>
        <w:t>13</w:t>
      </w:r>
      <w:r w:rsidRPr="000E0196">
        <w:rPr>
          <w:rFonts w:hint="eastAsia"/>
          <w:u w:color="FF0000"/>
        </w:rPr>
        <w:t>日</w:t>
      </w:r>
      <w:r w:rsidRPr="000E0196">
        <w:rPr>
          <w:u w:color="FF0000"/>
        </w:rPr>
        <w:tab/>
      </w:r>
      <w:r w:rsidRPr="000E0196">
        <w:rPr>
          <w:rFonts w:hint="eastAsia"/>
          <w:u w:color="FF0000"/>
        </w:rPr>
        <w:t>法律第</w:t>
      </w:r>
      <w:r w:rsidRPr="000E0196">
        <w:rPr>
          <w:u w:color="FF0000"/>
        </w:rPr>
        <w:t>118</w:t>
      </w:r>
      <w:r w:rsidRPr="000E0196">
        <w:rPr>
          <w:rFonts w:hint="eastAsia"/>
          <w:u w:color="FF0000"/>
        </w:rPr>
        <w:t>号】</w:t>
      </w:r>
      <w:r w:rsidRPr="000E0196">
        <w:rPr>
          <w:u w:color="FF0000"/>
        </w:rPr>
        <w:tab/>
      </w:r>
      <w:r w:rsidRPr="000E0196">
        <w:rPr>
          <w:rFonts w:hint="eastAsia"/>
          <w:u w:color="FF0000"/>
        </w:rPr>
        <w:t>（改正なし）</w:t>
      </w:r>
    </w:p>
    <w:p w:rsidR="008850CC" w:rsidRPr="000E0196" w:rsidRDefault="008850CC" w:rsidP="008850CC">
      <w:pPr>
        <w:rPr>
          <w:u w:color="FF0000"/>
        </w:rPr>
      </w:pPr>
      <w:r w:rsidRPr="000E0196">
        <w:rPr>
          <w:rFonts w:hint="eastAsia"/>
          <w:u w:color="FF0000"/>
        </w:rPr>
        <w:t>【平成</w:t>
      </w:r>
      <w:r w:rsidRPr="000E0196">
        <w:rPr>
          <w:u w:color="FF0000"/>
        </w:rPr>
        <w:t>10</w:t>
      </w:r>
      <w:r w:rsidRPr="000E0196">
        <w:rPr>
          <w:rFonts w:hint="eastAsia"/>
          <w:u w:color="FF0000"/>
        </w:rPr>
        <w:t>年</w:t>
      </w:r>
      <w:r w:rsidRPr="000E0196">
        <w:rPr>
          <w:u w:color="FF0000"/>
        </w:rPr>
        <w:t>6</w:t>
      </w:r>
      <w:r w:rsidRPr="000E0196">
        <w:rPr>
          <w:rFonts w:hint="eastAsia"/>
          <w:u w:color="FF0000"/>
        </w:rPr>
        <w:t>月</w:t>
      </w:r>
      <w:r w:rsidRPr="000E0196">
        <w:rPr>
          <w:u w:color="FF0000"/>
        </w:rPr>
        <w:t>15</w:t>
      </w:r>
      <w:r w:rsidRPr="000E0196">
        <w:rPr>
          <w:rFonts w:hint="eastAsia"/>
          <w:u w:color="FF0000"/>
        </w:rPr>
        <w:t>日</w:t>
      </w:r>
      <w:r w:rsidRPr="000E0196">
        <w:rPr>
          <w:u w:color="FF0000"/>
        </w:rPr>
        <w:tab/>
      </w:r>
      <w:r w:rsidRPr="000E0196">
        <w:rPr>
          <w:rFonts w:hint="eastAsia"/>
          <w:u w:color="FF0000"/>
        </w:rPr>
        <w:t>法律第</w:t>
      </w:r>
      <w:r w:rsidRPr="000E0196">
        <w:rPr>
          <w:u w:color="FF0000"/>
        </w:rPr>
        <w:t>107</w:t>
      </w:r>
      <w:r w:rsidRPr="000E0196">
        <w:rPr>
          <w:rFonts w:hint="eastAsia"/>
          <w:u w:color="FF0000"/>
        </w:rPr>
        <w:t>号】</w:t>
      </w:r>
    </w:p>
    <w:p w:rsidR="008850CC" w:rsidRPr="000E0196" w:rsidRDefault="008850CC" w:rsidP="008850CC">
      <w:pPr>
        <w:rPr>
          <w:u w:color="FF0000"/>
        </w:rPr>
      </w:pPr>
    </w:p>
    <w:p w:rsidR="008850CC" w:rsidRPr="000E0196" w:rsidRDefault="008850CC" w:rsidP="008850CC">
      <w:pPr>
        <w:rPr>
          <w:u w:color="FF0000"/>
        </w:rPr>
      </w:pPr>
      <w:r w:rsidRPr="000E0196">
        <w:rPr>
          <w:rFonts w:hint="eastAsia"/>
          <w:u w:color="FF0000"/>
        </w:rPr>
        <w:t>（改正後）</w:t>
      </w:r>
    </w:p>
    <w:p w:rsidR="008850CC" w:rsidRPr="000E0196" w:rsidRDefault="008850CC" w:rsidP="008850CC">
      <w:pPr>
        <w:ind w:left="178" w:hangingChars="85" w:hanging="178"/>
        <w:rPr>
          <w:u w:color="FF0000"/>
        </w:rPr>
      </w:pPr>
      <w:r w:rsidRPr="000E0196">
        <w:rPr>
          <w:rFonts w:hint="eastAsia"/>
          <w:u w:color="FF0000"/>
        </w:rPr>
        <w:t>第百三十五条の二　証券取引所は、互いに合併することができる。</w:t>
      </w:r>
    </w:p>
    <w:p w:rsidR="008850CC" w:rsidRPr="000E0196" w:rsidRDefault="008850CC" w:rsidP="008850CC">
      <w:pPr>
        <w:ind w:left="178" w:hangingChars="85" w:hanging="178"/>
        <w:rPr>
          <w:u w:color="FF0000"/>
        </w:rPr>
      </w:pPr>
      <w:r w:rsidRPr="000E0196">
        <w:rPr>
          <w:rFonts w:hint="eastAsia"/>
          <w:u w:color="FF0000"/>
        </w:rPr>
        <w:t>②　証券取引所が合併を行うには、合併契約書を作成して総会の承認を受けなければならない。</w:t>
      </w:r>
    </w:p>
    <w:p w:rsidR="008850CC" w:rsidRPr="000E0196" w:rsidRDefault="008850CC" w:rsidP="008850CC">
      <w:pPr>
        <w:ind w:left="178" w:hangingChars="85" w:hanging="178"/>
        <w:rPr>
          <w:u w:color="FF0000"/>
        </w:rPr>
      </w:pPr>
      <w:r w:rsidRPr="000E0196">
        <w:rPr>
          <w:rFonts w:hint="eastAsia"/>
          <w:u w:color="FF0000"/>
        </w:rPr>
        <w:t>③　合併契約書には、合併を行うべき時期その他の総理府令・大蔵省令で定める事項を記載しなければならない。</w:t>
      </w:r>
    </w:p>
    <w:p w:rsidR="008850CC" w:rsidRPr="000E0196" w:rsidRDefault="008850CC" w:rsidP="008850CC">
      <w:pPr>
        <w:ind w:left="178" w:hangingChars="85" w:hanging="178"/>
        <w:rPr>
          <w:u w:color="FF0000"/>
        </w:rPr>
      </w:pPr>
      <w:r w:rsidRPr="000E0196">
        <w:rPr>
          <w:rFonts w:hint="eastAsia"/>
          <w:u w:color="FF0000"/>
        </w:rPr>
        <w:t>④　民法第六十九条の規定は、第二項の承認の決議について準用する。</w:t>
      </w:r>
    </w:p>
    <w:p w:rsidR="008850CC" w:rsidRPr="000E0196" w:rsidRDefault="008850CC" w:rsidP="008850CC">
      <w:pPr>
        <w:ind w:left="178" w:hangingChars="85" w:hanging="178"/>
        <w:rPr>
          <w:u w:color="FF0000"/>
        </w:rPr>
      </w:pPr>
      <w:r w:rsidRPr="000E0196">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8850CC" w:rsidRPr="000E0196" w:rsidRDefault="008850CC" w:rsidP="008850CC">
      <w:pPr>
        <w:ind w:left="178" w:hangingChars="85" w:hanging="178"/>
        <w:rPr>
          <w:u w:color="FF0000"/>
        </w:rPr>
      </w:pPr>
      <w:r w:rsidRPr="000E0196">
        <w:rPr>
          <w:rFonts w:hint="eastAsia"/>
          <w:u w:color="FF0000"/>
        </w:rPr>
        <w:t>⑥　合併は、大蔵大臣及び内閣総理大臣の認可を受けなければ、その効力を生じない。</w:t>
      </w:r>
    </w:p>
    <w:p w:rsidR="008850CC" w:rsidRPr="000E0196" w:rsidRDefault="008850CC" w:rsidP="008850CC">
      <w:pPr>
        <w:ind w:left="178" w:hangingChars="85" w:hanging="178"/>
        <w:rPr>
          <w:u w:color="FF0000"/>
        </w:rPr>
      </w:pPr>
      <w:r w:rsidRPr="000E0196">
        <w:rPr>
          <w:rFonts w:hint="eastAsia"/>
          <w:u w:color="FF0000"/>
        </w:rPr>
        <w:t>⑦　前項の認可を受けようとする者は、合併後存続する証券取引所又は合併により設立される証券取引所について次に掲げる事項を記載した合併認可申請書を大蔵大臣及び内閣総理大臣に提出しなければならない。</w:t>
      </w:r>
    </w:p>
    <w:p w:rsidR="008850CC" w:rsidRPr="000E0196" w:rsidRDefault="008850CC" w:rsidP="008850CC">
      <w:pPr>
        <w:ind w:leftChars="86" w:left="359" w:hangingChars="85" w:hanging="178"/>
        <w:rPr>
          <w:u w:color="FF0000"/>
        </w:rPr>
      </w:pPr>
      <w:r w:rsidRPr="000E0196">
        <w:rPr>
          <w:rFonts w:hint="eastAsia"/>
          <w:u w:color="FF0000"/>
        </w:rPr>
        <w:t>一　名称</w:t>
      </w:r>
    </w:p>
    <w:p w:rsidR="008850CC" w:rsidRPr="000E0196" w:rsidRDefault="008850CC" w:rsidP="008850CC">
      <w:pPr>
        <w:ind w:leftChars="86" w:left="359" w:hangingChars="85" w:hanging="178"/>
        <w:rPr>
          <w:u w:color="FF0000"/>
        </w:rPr>
      </w:pPr>
      <w:r w:rsidRPr="000E0196">
        <w:rPr>
          <w:rFonts w:hint="eastAsia"/>
          <w:u w:color="FF0000"/>
        </w:rPr>
        <w:t>二　事務所の所在の場所</w:t>
      </w:r>
    </w:p>
    <w:p w:rsidR="008850CC" w:rsidRPr="000E0196" w:rsidRDefault="008850CC" w:rsidP="008850CC">
      <w:pPr>
        <w:ind w:leftChars="86" w:left="359" w:hangingChars="85" w:hanging="178"/>
        <w:rPr>
          <w:u w:color="FF0000"/>
        </w:rPr>
      </w:pPr>
      <w:r w:rsidRPr="000E0196">
        <w:rPr>
          <w:rFonts w:hint="eastAsia"/>
          <w:u w:color="FF0000"/>
        </w:rPr>
        <w:lastRenderedPageBreak/>
        <w:t>三　役員の氏名及び会員の名称</w:t>
      </w:r>
    </w:p>
    <w:p w:rsidR="008850CC" w:rsidRPr="000E0196" w:rsidRDefault="008850CC" w:rsidP="008850CC">
      <w:pPr>
        <w:ind w:left="178" w:hangingChars="85" w:hanging="178"/>
        <w:rPr>
          <w:u w:color="FF0000"/>
        </w:rPr>
      </w:pPr>
      <w:r w:rsidRPr="000E0196">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8850CC" w:rsidRPr="000E0196" w:rsidRDefault="008850CC" w:rsidP="008850CC">
      <w:pPr>
        <w:ind w:left="178" w:hangingChars="85" w:hanging="178"/>
        <w:rPr>
          <w:u w:color="FF0000"/>
        </w:rPr>
      </w:pPr>
    </w:p>
    <w:p w:rsidR="008850CC" w:rsidRPr="000E0196" w:rsidRDefault="008850CC" w:rsidP="008850CC">
      <w:pPr>
        <w:ind w:left="178" w:hangingChars="85" w:hanging="178"/>
        <w:rPr>
          <w:u w:color="FF0000"/>
        </w:rPr>
      </w:pPr>
      <w:r w:rsidRPr="000E0196">
        <w:rPr>
          <w:rFonts w:hint="eastAsia"/>
          <w:u w:color="FF0000"/>
        </w:rPr>
        <w:t>（改正前）</w:t>
      </w:r>
    </w:p>
    <w:p w:rsidR="008850CC" w:rsidRPr="000E0196" w:rsidRDefault="008850CC" w:rsidP="008850CC">
      <w:pPr>
        <w:rPr>
          <w:u w:val="single" w:color="FF0000"/>
        </w:rPr>
      </w:pPr>
      <w:r w:rsidRPr="000E0196">
        <w:rPr>
          <w:rFonts w:hint="eastAsia"/>
          <w:u w:val="single" w:color="FF0000"/>
        </w:rPr>
        <w:t>（新設）</w:t>
      </w:r>
    </w:p>
    <w:p w:rsidR="008850CC" w:rsidRPr="000E0196" w:rsidRDefault="008850CC" w:rsidP="008850CC">
      <w:pPr>
        <w:rPr>
          <w:u w:color="FF0000"/>
        </w:rPr>
      </w:pPr>
    </w:p>
    <w:p w:rsidR="008850CC" w:rsidRPr="000E0196" w:rsidRDefault="008850CC" w:rsidP="00AD4DFF">
      <w:pPr>
        <w:ind w:left="178" w:hangingChars="85" w:hanging="178"/>
        <w:rPr>
          <w:u w:color="FF0000"/>
        </w:rPr>
      </w:pPr>
    </w:p>
    <w:sectPr w:rsidR="008850CC" w:rsidRPr="000E019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F3C" w:rsidRDefault="00BF6F3C">
      <w:r>
        <w:separator/>
      </w:r>
    </w:p>
  </w:endnote>
  <w:endnote w:type="continuationSeparator" w:id="0">
    <w:p w:rsidR="00BF6F3C" w:rsidRDefault="00BF6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12A62">
      <w:rPr>
        <w:rStyle w:val="a4"/>
        <w:noProof/>
      </w:rPr>
      <w:t>1</w:t>
    </w:r>
    <w:r>
      <w:rPr>
        <w:rStyle w:val="a4"/>
      </w:rPr>
      <w:fldChar w:fldCharType="end"/>
    </w:r>
  </w:p>
  <w:p w:rsidR="00BB6331" w:rsidRPr="008F0356" w:rsidRDefault="008F0356" w:rsidP="008F0356">
    <w:pPr>
      <w:pStyle w:val="a3"/>
      <w:ind w:right="360"/>
    </w:pPr>
    <w:r>
      <w:rPr>
        <w:rFonts w:ascii="Times New Roman" w:hAnsi="Times New Roman" w:hint="eastAsia"/>
        <w:noProof/>
        <w:kern w:val="0"/>
        <w:szCs w:val="21"/>
      </w:rPr>
      <w:t xml:space="preserve">金融商品取引法　</w:t>
    </w:r>
    <w:r w:rsidRPr="008F0356">
      <w:rPr>
        <w:rFonts w:ascii="Times New Roman" w:hAnsi="Times New Roman"/>
        <w:noProof/>
        <w:kern w:val="0"/>
        <w:szCs w:val="21"/>
      </w:rPr>
      <w:fldChar w:fldCharType="begin"/>
    </w:r>
    <w:r w:rsidRPr="008F035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138</w:t>
    </w:r>
    <w:r>
      <w:rPr>
        <w:rFonts w:ascii="Times New Roman" w:hAnsi="Times New Roman" w:hint="eastAsia"/>
        <w:noProof/>
        <w:kern w:val="0"/>
        <w:szCs w:val="21"/>
      </w:rPr>
      <w:t>条</w:t>
    </w:r>
    <w:r>
      <w:rPr>
        <w:rFonts w:ascii="Times New Roman" w:hAnsi="Times New Roman" w:hint="eastAsia"/>
        <w:noProof/>
        <w:kern w:val="0"/>
        <w:szCs w:val="21"/>
      </w:rPr>
      <w:t>.doc</w:t>
    </w:r>
    <w:r w:rsidRPr="008F035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F3C" w:rsidRDefault="00BF6F3C">
      <w:r>
        <w:separator/>
      </w:r>
    </w:p>
  </w:footnote>
  <w:footnote w:type="continuationSeparator" w:id="0">
    <w:p w:rsidR="00BF6F3C" w:rsidRDefault="00BF6F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2A62"/>
    <w:rsid w:val="000175C8"/>
    <w:rsid w:val="00046970"/>
    <w:rsid w:val="00094F3E"/>
    <w:rsid w:val="000E0196"/>
    <w:rsid w:val="00102AED"/>
    <w:rsid w:val="001246D1"/>
    <w:rsid w:val="001D0C32"/>
    <w:rsid w:val="00202DEB"/>
    <w:rsid w:val="0025391B"/>
    <w:rsid w:val="003706CB"/>
    <w:rsid w:val="004020C7"/>
    <w:rsid w:val="00641E16"/>
    <w:rsid w:val="00731715"/>
    <w:rsid w:val="007D76EA"/>
    <w:rsid w:val="008850CC"/>
    <w:rsid w:val="008F0356"/>
    <w:rsid w:val="00994727"/>
    <w:rsid w:val="009A11F6"/>
    <w:rsid w:val="009A2722"/>
    <w:rsid w:val="00AD4DFF"/>
    <w:rsid w:val="00AF70E2"/>
    <w:rsid w:val="00B21B25"/>
    <w:rsid w:val="00B911C1"/>
    <w:rsid w:val="00BB6331"/>
    <w:rsid w:val="00BF6F3C"/>
    <w:rsid w:val="00C02DA2"/>
    <w:rsid w:val="00C40CF0"/>
    <w:rsid w:val="00CB3CD3"/>
    <w:rsid w:val="00D30546"/>
    <w:rsid w:val="00D63752"/>
    <w:rsid w:val="00D76725"/>
    <w:rsid w:val="00DB1A24"/>
    <w:rsid w:val="00F41B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6D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94F3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18738">
      <w:bodyDiv w:val="1"/>
      <w:marLeft w:val="0"/>
      <w:marRight w:val="0"/>
      <w:marTop w:val="0"/>
      <w:marBottom w:val="0"/>
      <w:divBdr>
        <w:top w:val="none" w:sz="0" w:space="0" w:color="auto"/>
        <w:left w:val="none" w:sz="0" w:space="0" w:color="auto"/>
        <w:bottom w:val="none" w:sz="0" w:space="0" w:color="auto"/>
        <w:right w:val="none" w:sz="0" w:space="0" w:color="auto"/>
      </w:divBdr>
    </w:div>
    <w:div w:id="294022263">
      <w:bodyDiv w:val="1"/>
      <w:marLeft w:val="0"/>
      <w:marRight w:val="0"/>
      <w:marTop w:val="0"/>
      <w:marBottom w:val="0"/>
      <w:divBdr>
        <w:top w:val="none" w:sz="0" w:space="0" w:color="auto"/>
        <w:left w:val="none" w:sz="0" w:space="0" w:color="auto"/>
        <w:bottom w:val="none" w:sz="0" w:space="0" w:color="auto"/>
        <w:right w:val="none" w:sz="0" w:space="0" w:color="auto"/>
      </w:divBdr>
    </w:div>
    <w:div w:id="449785738">
      <w:bodyDiv w:val="1"/>
      <w:marLeft w:val="0"/>
      <w:marRight w:val="0"/>
      <w:marTop w:val="0"/>
      <w:marBottom w:val="0"/>
      <w:divBdr>
        <w:top w:val="none" w:sz="0" w:space="0" w:color="auto"/>
        <w:left w:val="none" w:sz="0" w:space="0" w:color="auto"/>
        <w:bottom w:val="none" w:sz="0" w:space="0" w:color="auto"/>
        <w:right w:val="none" w:sz="0" w:space="0" w:color="auto"/>
      </w:divBdr>
    </w:div>
    <w:div w:id="454250869">
      <w:bodyDiv w:val="1"/>
      <w:marLeft w:val="0"/>
      <w:marRight w:val="0"/>
      <w:marTop w:val="0"/>
      <w:marBottom w:val="0"/>
      <w:divBdr>
        <w:top w:val="none" w:sz="0" w:space="0" w:color="auto"/>
        <w:left w:val="none" w:sz="0" w:space="0" w:color="auto"/>
        <w:bottom w:val="none" w:sz="0" w:space="0" w:color="auto"/>
        <w:right w:val="none" w:sz="0" w:space="0" w:color="auto"/>
      </w:divBdr>
    </w:div>
    <w:div w:id="596519988">
      <w:bodyDiv w:val="1"/>
      <w:marLeft w:val="0"/>
      <w:marRight w:val="0"/>
      <w:marTop w:val="0"/>
      <w:marBottom w:val="0"/>
      <w:divBdr>
        <w:top w:val="none" w:sz="0" w:space="0" w:color="auto"/>
        <w:left w:val="none" w:sz="0" w:space="0" w:color="auto"/>
        <w:bottom w:val="none" w:sz="0" w:space="0" w:color="auto"/>
        <w:right w:val="none" w:sz="0" w:space="0" w:color="auto"/>
      </w:divBdr>
    </w:div>
    <w:div w:id="726301339">
      <w:bodyDiv w:val="1"/>
      <w:marLeft w:val="0"/>
      <w:marRight w:val="0"/>
      <w:marTop w:val="0"/>
      <w:marBottom w:val="0"/>
      <w:divBdr>
        <w:top w:val="none" w:sz="0" w:space="0" w:color="auto"/>
        <w:left w:val="none" w:sz="0" w:space="0" w:color="auto"/>
        <w:bottom w:val="none" w:sz="0" w:space="0" w:color="auto"/>
        <w:right w:val="none" w:sz="0" w:space="0" w:color="auto"/>
      </w:divBdr>
    </w:div>
    <w:div w:id="781461387">
      <w:bodyDiv w:val="1"/>
      <w:marLeft w:val="0"/>
      <w:marRight w:val="0"/>
      <w:marTop w:val="0"/>
      <w:marBottom w:val="0"/>
      <w:divBdr>
        <w:top w:val="none" w:sz="0" w:space="0" w:color="auto"/>
        <w:left w:val="none" w:sz="0" w:space="0" w:color="auto"/>
        <w:bottom w:val="none" w:sz="0" w:space="0" w:color="auto"/>
        <w:right w:val="none" w:sz="0" w:space="0" w:color="auto"/>
      </w:divBdr>
    </w:div>
    <w:div w:id="800806504">
      <w:bodyDiv w:val="1"/>
      <w:marLeft w:val="0"/>
      <w:marRight w:val="0"/>
      <w:marTop w:val="0"/>
      <w:marBottom w:val="0"/>
      <w:divBdr>
        <w:top w:val="none" w:sz="0" w:space="0" w:color="auto"/>
        <w:left w:val="none" w:sz="0" w:space="0" w:color="auto"/>
        <w:bottom w:val="none" w:sz="0" w:space="0" w:color="auto"/>
        <w:right w:val="none" w:sz="0" w:space="0" w:color="auto"/>
      </w:divBdr>
    </w:div>
    <w:div w:id="809326389">
      <w:bodyDiv w:val="1"/>
      <w:marLeft w:val="0"/>
      <w:marRight w:val="0"/>
      <w:marTop w:val="0"/>
      <w:marBottom w:val="0"/>
      <w:divBdr>
        <w:top w:val="none" w:sz="0" w:space="0" w:color="auto"/>
        <w:left w:val="none" w:sz="0" w:space="0" w:color="auto"/>
        <w:bottom w:val="none" w:sz="0" w:space="0" w:color="auto"/>
        <w:right w:val="none" w:sz="0" w:space="0" w:color="auto"/>
      </w:divBdr>
    </w:div>
    <w:div w:id="906259920">
      <w:bodyDiv w:val="1"/>
      <w:marLeft w:val="0"/>
      <w:marRight w:val="0"/>
      <w:marTop w:val="0"/>
      <w:marBottom w:val="0"/>
      <w:divBdr>
        <w:top w:val="none" w:sz="0" w:space="0" w:color="auto"/>
        <w:left w:val="none" w:sz="0" w:space="0" w:color="auto"/>
        <w:bottom w:val="none" w:sz="0" w:space="0" w:color="auto"/>
        <w:right w:val="none" w:sz="0" w:space="0" w:color="auto"/>
      </w:divBdr>
    </w:div>
    <w:div w:id="1006591832">
      <w:bodyDiv w:val="1"/>
      <w:marLeft w:val="0"/>
      <w:marRight w:val="0"/>
      <w:marTop w:val="0"/>
      <w:marBottom w:val="0"/>
      <w:divBdr>
        <w:top w:val="none" w:sz="0" w:space="0" w:color="auto"/>
        <w:left w:val="none" w:sz="0" w:space="0" w:color="auto"/>
        <w:bottom w:val="none" w:sz="0" w:space="0" w:color="auto"/>
        <w:right w:val="none" w:sz="0" w:space="0" w:color="auto"/>
      </w:divBdr>
    </w:div>
    <w:div w:id="1104574961">
      <w:bodyDiv w:val="1"/>
      <w:marLeft w:val="0"/>
      <w:marRight w:val="0"/>
      <w:marTop w:val="0"/>
      <w:marBottom w:val="0"/>
      <w:divBdr>
        <w:top w:val="none" w:sz="0" w:space="0" w:color="auto"/>
        <w:left w:val="none" w:sz="0" w:space="0" w:color="auto"/>
        <w:bottom w:val="none" w:sz="0" w:space="0" w:color="auto"/>
        <w:right w:val="none" w:sz="0" w:space="0" w:color="auto"/>
      </w:divBdr>
    </w:div>
    <w:div w:id="1663505659">
      <w:bodyDiv w:val="1"/>
      <w:marLeft w:val="0"/>
      <w:marRight w:val="0"/>
      <w:marTop w:val="0"/>
      <w:marBottom w:val="0"/>
      <w:divBdr>
        <w:top w:val="none" w:sz="0" w:space="0" w:color="auto"/>
        <w:left w:val="none" w:sz="0" w:space="0" w:color="auto"/>
        <w:bottom w:val="none" w:sz="0" w:space="0" w:color="auto"/>
        <w:right w:val="none" w:sz="0" w:space="0" w:color="auto"/>
      </w:divBdr>
    </w:div>
    <w:div w:id="1837769020">
      <w:bodyDiv w:val="1"/>
      <w:marLeft w:val="0"/>
      <w:marRight w:val="0"/>
      <w:marTop w:val="0"/>
      <w:marBottom w:val="0"/>
      <w:divBdr>
        <w:top w:val="none" w:sz="0" w:space="0" w:color="auto"/>
        <w:left w:val="none" w:sz="0" w:space="0" w:color="auto"/>
        <w:bottom w:val="none" w:sz="0" w:space="0" w:color="auto"/>
        <w:right w:val="none" w:sz="0" w:space="0" w:color="auto"/>
      </w:divBdr>
    </w:div>
    <w:div w:id="197329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944</Words>
  <Characters>5387</Characters>
  <Application>Microsoft Office Word</Application>
  <DocSecurity>0</DocSecurity>
  <Lines>44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2024-07-03T06:15:00Z</dcterms:created>
  <dcterms:modified xsi:type="dcterms:W3CDTF">2024-07-03T06:15:00Z</dcterms:modified>
</cp:coreProperties>
</file>