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222" w:rsidRDefault="00020222" w:rsidP="0002022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20222" w:rsidRPr="00020222" w:rsidRDefault="00020222" w:rsidP="00020222">
      <w:pPr>
        <w:ind w:leftChars="85" w:left="178"/>
      </w:pPr>
      <w:r w:rsidRPr="00FA7D7A">
        <w:t>（</w:t>
      </w:r>
      <w:r w:rsidRPr="00020222">
        <w:t>金融商品取引業者の最低資本金の額等）</w:t>
      </w:r>
    </w:p>
    <w:p w:rsidR="00020222" w:rsidRPr="00020222" w:rsidRDefault="00020222" w:rsidP="00020222">
      <w:pPr>
        <w:ind w:left="179" w:hangingChars="85" w:hanging="179"/>
      </w:pPr>
      <w:r w:rsidRPr="00020222">
        <w:rPr>
          <w:b/>
          <w:bCs/>
        </w:rPr>
        <w:t>第十五条の七</w:t>
      </w:r>
      <w:r w:rsidRPr="00020222">
        <w:t xml:space="preserve">　法第二十九条の四第一項第四号（法第三十一条第五項において準用する場合を含む。）に規定する政令で定める金額は、次の各号に掲げる場合の区分に応じ、当該各号に定める金額とする。</w:t>
      </w:r>
    </w:p>
    <w:p w:rsidR="00020222" w:rsidRPr="00020222" w:rsidRDefault="00020222" w:rsidP="00020222">
      <w:pPr>
        <w:ind w:leftChars="86" w:left="359" w:hangingChars="85" w:hanging="178"/>
      </w:pPr>
      <w:r w:rsidRPr="00020222">
        <w:t>一　法第二十八条第一項第三号イに掲げる行為に係る業務を行おうとする場合　三十億円</w:t>
      </w:r>
    </w:p>
    <w:p w:rsidR="00020222" w:rsidRPr="00020222" w:rsidRDefault="00020222" w:rsidP="00020222">
      <w:pPr>
        <w:ind w:leftChars="86" w:left="359" w:hangingChars="85" w:hanging="178"/>
      </w:pPr>
      <w:r w:rsidRPr="00020222">
        <w:t>二　法第二十八条第一項第三号ロに掲げる行為に係る業務を行おうとする場合（前号に掲げる場合を除く。）　五億円</w:t>
      </w:r>
    </w:p>
    <w:p w:rsidR="00020222" w:rsidRPr="00020222" w:rsidRDefault="00020222" w:rsidP="00020222">
      <w:pPr>
        <w:ind w:leftChars="86" w:left="359" w:hangingChars="85" w:hanging="178"/>
      </w:pPr>
      <w:r w:rsidRPr="00020222">
        <w:t>三　第一種金融商品取引業又は投資運用業を行おうとする場合（前二号に掲げる場合を除く。）　五千万円</w:t>
      </w:r>
    </w:p>
    <w:p w:rsidR="00020222" w:rsidRPr="00020222" w:rsidRDefault="00020222" w:rsidP="00020222">
      <w:pPr>
        <w:ind w:leftChars="86" w:left="359" w:hangingChars="85" w:hanging="178"/>
      </w:pPr>
      <w:r w:rsidRPr="00020222">
        <w:t>四　第二種金融商品取引業（法第二十八条第二項に規定する第二種金融商品取引業をいう。以下同じ。）を行おうとする場合（前三号に掲げる場合を除く。）　千万円</w:t>
      </w:r>
    </w:p>
    <w:p w:rsidR="00020222" w:rsidRPr="00020222" w:rsidRDefault="00020222" w:rsidP="00020222">
      <w:pPr>
        <w:ind w:left="178" w:hangingChars="85" w:hanging="178"/>
      </w:pPr>
      <w:r w:rsidRPr="00020222">
        <w:t>２　申請者が外国法人である場合において、法第二十九条の四第一項第四号の資本金の額又は出資の総額を本邦通貨に換算するときは、法第二十九条の登録又は法第三十一条第四項の変更登録の申請の時における外国為替相場によるものとする。</w:t>
      </w:r>
    </w:p>
    <w:p w:rsidR="00020222" w:rsidRPr="00020222" w:rsidRDefault="00020222" w:rsidP="00020222">
      <w:pPr>
        <w:rPr>
          <w:rFonts w:hint="eastAsia"/>
        </w:rPr>
      </w:pPr>
    </w:p>
    <w:p w:rsidR="00020222" w:rsidRDefault="00020222" w:rsidP="00020222">
      <w:pPr>
        <w:rPr>
          <w:rFonts w:hint="eastAsia"/>
        </w:rPr>
      </w:pPr>
    </w:p>
    <w:p w:rsidR="00020222" w:rsidRDefault="00020222" w:rsidP="0002022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20222" w:rsidRDefault="00020222" w:rsidP="0002022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20222" w:rsidRDefault="00020222" w:rsidP="0002022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20222" w:rsidRDefault="00020222" w:rsidP="000202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20222" w:rsidRDefault="00020222" w:rsidP="000202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20222" w:rsidRDefault="00020222" w:rsidP="000202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F7CE6" w:rsidRDefault="00142D2C" w:rsidP="007F7CE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F7CE6" w:rsidRDefault="007F7CE6" w:rsidP="007F7CE6">
      <w:pPr>
        <w:rPr>
          <w:rFonts w:hint="eastAsia"/>
        </w:rPr>
      </w:pPr>
    </w:p>
    <w:p w:rsidR="007F7CE6" w:rsidRDefault="007F7CE6" w:rsidP="007F7CE6">
      <w:pPr>
        <w:rPr>
          <w:rFonts w:hint="eastAsia"/>
        </w:rPr>
      </w:pPr>
      <w:r>
        <w:rPr>
          <w:rFonts w:hint="eastAsia"/>
        </w:rPr>
        <w:t>（改正後）</w:t>
      </w:r>
    </w:p>
    <w:p w:rsidR="007F7CE6" w:rsidRPr="00FA7D7A" w:rsidRDefault="007F7CE6" w:rsidP="007F7CE6">
      <w:pPr>
        <w:ind w:leftChars="85" w:left="178"/>
      </w:pPr>
      <w:r w:rsidRPr="00FA7D7A">
        <w:t>（</w:t>
      </w:r>
      <w:r w:rsidRPr="003F2157">
        <w:rPr>
          <w:u w:val="single" w:color="FF0000"/>
        </w:rPr>
        <w:t>金融商品取引業者</w:t>
      </w:r>
      <w:r w:rsidRPr="00FA7D7A">
        <w:t>の最低資本金の</w:t>
      </w:r>
      <w:r w:rsidRPr="003F2157">
        <w:rPr>
          <w:u w:val="single" w:color="FF0000"/>
        </w:rPr>
        <w:t>額等</w:t>
      </w:r>
      <w:r w:rsidRPr="00FA7D7A">
        <w:t>）</w:t>
      </w:r>
    </w:p>
    <w:p w:rsidR="007F7CE6" w:rsidRPr="003F2157" w:rsidRDefault="007F7CE6" w:rsidP="007F7CE6">
      <w:pPr>
        <w:ind w:left="179" w:hangingChars="85" w:hanging="179"/>
        <w:rPr>
          <w:u w:val="single" w:color="FF0000"/>
        </w:rPr>
      </w:pPr>
      <w:r w:rsidRPr="00FA7D7A">
        <w:rPr>
          <w:b/>
          <w:bCs/>
        </w:rPr>
        <w:t>第十五条の七</w:t>
      </w:r>
      <w:r w:rsidRPr="00FA7D7A">
        <w:t xml:space="preserve">　法</w:t>
      </w:r>
      <w:r w:rsidRPr="003F2157">
        <w:rPr>
          <w:u w:val="single" w:color="FF0000"/>
        </w:rPr>
        <w:t>第二十九条の四第一項第四号（法第三十一条第五項において準用する場合を含む。）</w:t>
      </w:r>
      <w:r w:rsidRPr="00FA7D7A">
        <w:t>に規定する政令で定める金額は、</w:t>
      </w:r>
      <w:r w:rsidRPr="003F2157">
        <w:rPr>
          <w:u w:val="single" w:color="FF0000"/>
        </w:rPr>
        <w:t>次の各号に掲げる場合の区分に応じ、当該各号に定める金額とする。</w:t>
      </w:r>
    </w:p>
    <w:p w:rsidR="007F7CE6" w:rsidRPr="003F2157" w:rsidRDefault="007F7CE6" w:rsidP="007F7CE6">
      <w:pPr>
        <w:ind w:leftChars="86" w:left="359" w:hangingChars="85" w:hanging="178"/>
        <w:rPr>
          <w:u w:val="single" w:color="FF0000"/>
        </w:rPr>
      </w:pPr>
      <w:r w:rsidRPr="003F2157">
        <w:rPr>
          <w:u w:val="single" w:color="FF0000"/>
        </w:rPr>
        <w:t>一　法第二十八条第一項第三号イに掲げる行為に係る業務を行おうとする場合　三十億円</w:t>
      </w:r>
    </w:p>
    <w:p w:rsidR="007F7CE6" w:rsidRPr="003F2157" w:rsidRDefault="007F7CE6" w:rsidP="007F7CE6">
      <w:pPr>
        <w:ind w:leftChars="86" w:left="359" w:hangingChars="85" w:hanging="178"/>
        <w:rPr>
          <w:u w:val="single" w:color="FF0000"/>
        </w:rPr>
      </w:pPr>
      <w:r w:rsidRPr="003F2157">
        <w:rPr>
          <w:u w:val="single" w:color="FF0000"/>
        </w:rPr>
        <w:t>二　法第二十八条第一項第三号ロに掲げる行為に係る業務を行おうとする場合（前号に掲げる場合を除く。）　五億円</w:t>
      </w:r>
    </w:p>
    <w:p w:rsidR="007F7CE6" w:rsidRPr="003F2157" w:rsidRDefault="007F7CE6" w:rsidP="007F7CE6">
      <w:pPr>
        <w:ind w:leftChars="86" w:left="359" w:hangingChars="85" w:hanging="178"/>
        <w:rPr>
          <w:u w:val="single" w:color="FF0000"/>
        </w:rPr>
      </w:pPr>
      <w:r w:rsidRPr="003F2157">
        <w:rPr>
          <w:u w:val="single" w:color="FF0000"/>
        </w:rPr>
        <w:t>三　第一種金融商品取引業又は投資運用業を行おうとする場合（前二号に掲げる場合を除</w:t>
      </w:r>
      <w:r w:rsidRPr="003F2157">
        <w:rPr>
          <w:u w:val="single" w:color="FF0000"/>
        </w:rPr>
        <w:lastRenderedPageBreak/>
        <w:t>く。）　五千万円</w:t>
      </w:r>
    </w:p>
    <w:p w:rsidR="007F7CE6" w:rsidRPr="003F2157" w:rsidRDefault="007F7CE6" w:rsidP="007F7CE6">
      <w:pPr>
        <w:ind w:leftChars="86" w:left="359" w:hangingChars="85" w:hanging="178"/>
        <w:rPr>
          <w:u w:val="single" w:color="FF0000"/>
        </w:rPr>
      </w:pPr>
      <w:r w:rsidRPr="003F2157">
        <w:rPr>
          <w:u w:val="single" w:color="FF0000"/>
        </w:rPr>
        <w:t>四　第二種金融商品取引業（法第二十八条第二項に規定する第二種金融商品取引業をいう。以下同じ。）を行おうとする場合（前三号に掲げる場合を除く。）　千万円</w:t>
      </w:r>
    </w:p>
    <w:p w:rsidR="007F7CE6" w:rsidRPr="003F2157" w:rsidRDefault="007F7CE6" w:rsidP="007F7CE6">
      <w:pPr>
        <w:ind w:left="178" w:hangingChars="85" w:hanging="178"/>
        <w:rPr>
          <w:u w:val="single" w:color="FF0000"/>
        </w:rPr>
      </w:pPr>
      <w:r w:rsidRPr="003F2157">
        <w:rPr>
          <w:u w:val="single" w:color="FF0000"/>
        </w:rPr>
        <w:t>２　申請者が外国法人である場合において、法第二十九条の四第一項第四号の資本金の額又は出資の総額を本邦通貨に換算するときは、法第二十九条の登録又は法第三十一条第四項の変更登録の申請の時における外国為替相場によるものとする。</w:t>
      </w:r>
    </w:p>
    <w:p w:rsidR="007F7CE6" w:rsidRPr="007F7CE6" w:rsidRDefault="007F7CE6" w:rsidP="007F7CE6">
      <w:pPr>
        <w:ind w:left="178" w:hangingChars="85" w:hanging="178"/>
        <w:rPr>
          <w:rFonts w:hint="eastAsia"/>
        </w:rPr>
      </w:pPr>
    </w:p>
    <w:p w:rsidR="007F7CE6" w:rsidRDefault="007F7CE6" w:rsidP="007F7CE6">
      <w:pPr>
        <w:ind w:left="178" w:hangingChars="85" w:hanging="178"/>
        <w:rPr>
          <w:rFonts w:hint="eastAsia"/>
        </w:rPr>
      </w:pPr>
      <w:r>
        <w:rPr>
          <w:rFonts w:hint="eastAsia"/>
        </w:rPr>
        <w:t>（改正前）</w:t>
      </w:r>
    </w:p>
    <w:p w:rsidR="003F2157" w:rsidRPr="009D419A" w:rsidRDefault="003F2157" w:rsidP="003F2157">
      <w:pPr>
        <w:ind w:leftChars="85" w:left="178"/>
      </w:pPr>
      <w:r w:rsidRPr="009D419A">
        <w:t>（</w:t>
      </w:r>
      <w:r w:rsidRPr="003F2157">
        <w:rPr>
          <w:u w:val="single" w:color="FF0000"/>
        </w:rPr>
        <w:t>証券会社</w:t>
      </w:r>
      <w:r w:rsidRPr="009D419A">
        <w:t>の</w:t>
      </w:r>
      <w:r w:rsidRPr="003F2157">
        <w:t>最低資本</w:t>
      </w:r>
      <w:r w:rsidRPr="003F2157">
        <w:rPr>
          <w:rFonts w:hint="eastAsia"/>
        </w:rPr>
        <w:t>金</w:t>
      </w:r>
      <w:r w:rsidRPr="009D419A">
        <w:t>の</w:t>
      </w:r>
      <w:r w:rsidRPr="003F2157">
        <w:rPr>
          <w:u w:val="single" w:color="FF0000"/>
        </w:rPr>
        <w:t>額</w:t>
      </w:r>
      <w:r w:rsidRPr="009D419A">
        <w:t>）</w:t>
      </w:r>
    </w:p>
    <w:p w:rsidR="003F2157" w:rsidRPr="003F2157" w:rsidRDefault="003F2157" w:rsidP="003F2157">
      <w:pPr>
        <w:ind w:left="179" w:hangingChars="85" w:hanging="179"/>
        <w:rPr>
          <w:u w:val="single" w:color="FF0000"/>
        </w:rPr>
      </w:pPr>
      <w:r w:rsidRPr="009D419A">
        <w:rPr>
          <w:b/>
          <w:bCs/>
        </w:rPr>
        <w:t>第十五条</w:t>
      </w:r>
      <w:r w:rsidRPr="009D419A">
        <w:t xml:space="preserve">　</w:t>
      </w:r>
      <w:r w:rsidRPr="00154CF5">
        <w:t>法</w:t>
      </w:r>
      <w:r w:rsidRPr="003F2157">
        <w:rPr>
          <w:u w:val="single" w:color="FF0000"/>
        </w:rPr>
        <w:t>第二十八条の四第一項第二号</w:t>
      </w:r>
      <w:r w:rsidRPr="00BC7900">
        <w:t>に規定する政令で定める金額は、</w:t>
      </w:r>
      <w:r w:rsidRPr="003F2157">
        <w:rPr>
          <w:u w:val="single" w:color="FF0000"/>
        </w:rPr>
        <w:t>五千万円とする。</w:t>
      </w:r>
    </w:p>
    <w:p w:rsidR="003F2157" w:rsidRPr="00205E78" w:rsidRDefault="003F2157" w:rsidP="003F2157">
      <w:pPr>
        <w:rPr>
          <w:rFonts w:hint="eastAsia"/>
          <w:u w:val="single" w:color="FF0000"/>
        </w:rPr>
      </w:pPr>
      <w:r w:rsidRPr="00205E78">
        <w:rPr>
          <w:rFonts w:hint="eastAsia"/>
          <w:u w:val="single" w:color="FF0000"/>
        </w:rPr>
        <w:t>（</w:t>
      </w:r>
      <w:r>
        <w:rPr>
          <w:rFonts w:hint="eastAsia"/>
          <w:u w:val="single" w:color="FF0000"/>
        </w:rPr>
        <w:t>各号及び２</w:t>
      </w:r>
      <w:r w:rsidRPr="00205E78">
        <w:rPr>
          <w:rFonts w:hint="eastAsia"/>
          <w:u w:val="single" w:color="FF0000"/>
        </w:rPr>
        <w:t xml:space="preserve">　新設）</w:t>
      </w:r>
    </w:p>
    <w:p w:rsidR="007F7CE6" w:rsidRPr="003F2157" w:rsidRDefault="007F7CE6" w:rsidP="007F7CE6">
      <w:pPr>
        <w:rPr>
          <w:rFonts w:hint="eastAsia"/>
        </w:rPr>
      </w:pPr>
    </w:p>
    <w:p w:rsidR="00142D2C" w:rsidRDefault="00142D2C" w:rsidP="00142D2C">
      <w:pPr>
        <w:rPr>
          <w:rFonts w:hint="eastAsia"/>
        </w:rPr>
      </w:pPr>
    </w:p>
    <w:p w:rsidR="003F2157" w:rsidRDefault="003F2157" w:rsidP="003F215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9D419A" w:rsidRDefault="003F2157" w:rsidP="003F2157">
      <w:pPr>
        <w:ind w:leftChars="85" w:left="178"/>
      </w:pPr>
      <w:r w:rsidRPr="009D419A">
        <w:t>（証券会社の</w:t>
      </w:r>
      <w:r w:rsidRPr="00BC7900">
        <w:rPr>
          <w:u w:val="single" w:color="FF0000"/>
        </w:rPr>
        <w:t>最低資本</w:t>
      </w:r>
      <w:r w:rsidRPr="00BC7900">
        <w:rPr>
          <w:rFonts w:hint="eastAsia"/>
          <w:u w:val="single" w:color="FF0000"/>
        </w:rPr>
        <w:t>金</w:t>
      </w:r>
      <w:r w:rsidRPr="009D419A">
        <w:t>の額）</w:t>
      </w:r>
    </w:p>
    <w:p w:rsidR="003F2157" w:rsidRPr="00BC7900" w:rsidRDefault="003F2157" w:rsidP="003F2157">
      <w:pPr>
        <w:ind w:left="179" w:hangingChars="85" w:hanging="179"/>
      </w:pPr>
      <w:r w:rsidRPr="009D419A">
        <w:rPr>
          <w:b/>
          <w:bCs/>
        </w:rPr>
        <w:t>第十五条</w:t>
      </w:r>
      <w:r w:rsidRPr="009D419A">
        <w:t xml:space="preserve">　</w:t>
      </w:r>
      <w:r w:rsidRPr="00154CF5">
        <w:t>法</w:t>
      </w:r>
      <w:r w:rsidRPr="00BC7900">
        <w:t>第二十八条の四第一項第二号に規定する政令で定める金額は、五千万円とする。</w:t>
      </w:r>
    </w:p>
    <w:p w:rsidR="003F2157" w:rsidRPr="00BC7900" w:rsidRDefault="003F2157" w:rsidP="003F2157">
      <w:pPr>
        <w:ind w:left="178" w:hangingChars="85" w:hanging="178"/>
        <w:rPr>
          <w:rFonts w:hint="eastAsia"/>
        </w:rPr>
      </w:pPr>
    </w:p>
    <w:p w:rsidR="003F2157" w:rsidRPr="00BC7900" w:rsidRDefault="003F2157" w:rsidP="003F2157">
      <w:pPr>
        <w:ind w:left="178" w:hangingChars="85" w:hanging="178"/>
        <w:rPr>
          <w:rFonts w:hint="eastAsia"/>
        </w:rPr>
      </w:pPr>
      <w:r w:rsidRPr="00BC7900">
        <w:rPr>
          <w:rFonts w:hint="eastAsia"/>
        </w:rPr>
        <w:t>（改正前）</w:t>
      </w:r>
    </w:p>
    <w:p w:rsidR="003F2157" w:rsidRPr="00BC7900" w:rsidRDefault="003F2157" w:rsidP="003F2157">
      <w:pPr>
        <w:ind w:leftChars="85" w:left="178"/>
      </w:pPr>
      <w:r w:rsidRPr="00BC7900">
        <w:t>（証券会社の</w:t>
      </w:r>
      <w:r w:rsidRPr="00BC7900">
        <w:rPr>
          <w:u w:val="single" w:color="FF0000"/>
        </w:rPr>
        <w:t>最低資本</w:t>
      </w:r>
      <w:r w:rsidRPr="00BC7900">
        <w:t>の額）</w:t>
      </w:r>
    </w:p>
    <w:p w:rsidR="003F2157" w:rsidRPr="00154CF5" w:rsidRDefault="003F2157" w:rsidP="003F2157">
      <w:pPr>
        <w:ind w:left="179" w:hangingChars="85" w:hanging="179"/>
      </w:pPr>
      <w:r w:rsidRPr="00BC7900">
        <w:rPr>
          <w:b/>
          <w:bCs/>
        </w:rPr>
        <w:t>第十五条</w:t>
      </w:r>
      <w:r w:rsidRPr="00BC7900">
        <w:t xml:space="preserve">　法第二十八条の四第一項第二号に規定する政令で定める金額は、五千万円と</w:t>
      </w:r>
      <w:r w:rsidRPr="00154CF5">
        <w:t>する。</w:t>
      </w:r>
    </w:p>
    <w:p w:rsidR="003F2157" w:rsidRPr="00BC7900" w:rsidRDefault="003F2157" w:rsidP="003F2157">
      <w:pPr>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lastRenderedPageBreak/>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9D419A" w:rsidRDefault="003F2157" w:rsidP="003F2157">
      <w:pPr>
        <w:ind w:leftChars="85" w:left="178"/>
      </w:pPr>
      <w:r w:rsidRPr="009D419A">
        <w:t>（証券会社の最低資本の額）</w:t>
      </w:r>
    </w:p>
    <w:p w:rsidR="003F2157" w:rsidRPr="00154CF5" w:rsidRDefault="003F2157" w:rsidP="003F2157">
      <w:pPr>
        <w:ind w:left="179" w:hangingChars="85" w:hanging="179"/>
      </w:pPr>
      <w:r w:rsidRPr="009D419A">
        <w:rPr>
          <w:b/>
          <w:bCs/>
        </w:rPr>
        <w:t>第十五条</w:t>
      </w:r>
      <w:r w:rsidRPr="009D419A">
        <w:t xml:space="preserve">　</w:t>
      </w:r>
      <w:r w:rsidRPr="00154CF5">
        <w:t>法</w:t>
      </w:r>
      <w:r w:rsidRPr="00154861">
        <w:rPr>
          <w:u w:val="single" w:color="FF0000"/>
        </w:rPr>
        <w:t>第二十八条の四第一項第二号</w:t>
      </w:r>
      <w:r w:rsidRPr="00154CF5">
        <w:t>に規定する政令で定める金額は、</w:t>
      </w:r>
      <w:r w:rsidRPr="00154861">
        <w:rPr>
          <w:u w:val="single" w:color="FF0000"/>
        </w:rPr>
        <w:t>五千万円</w:t>
      </w:r>
      <w:r w:rsidRPr="00154CF5">
        <w:t>とする。</w:t>
      </w:r>
    </w:p>
    <w:p w:rsidR="003F2157" w:rsidRPr="00154CF5" w:rsidRDefault="003F2157" w:rsidP="003F2157">
      <w:pPr>
        <w:ind w:left="178" w:hangingChars="85" w:hanging="178"/>
        <w:rPr>
          <w:rFonts w:hint="eastAsia"/>
        </w:rPr>
      </w:pPr>
    </w:p>
    <w:p w:rsidR="003F2157" w:rsidRPr="00154CF5" w:rsidRDefault="003F2157" w:rsidP="003F2157">
      <w:pPr>
        <w:ind w:left="178" w:hangingChars="85" w:hanging="178"/>
        <w:rPr>
          <w:rFonts w:hint="eastAsia"/>
        </w:rPr>
      </w:pPr>
      <w:r w:rsidRPr="00154CF5">
        <w:rPr>
          <w:rFonts w:hint="eastAsia"/>
        </w:rPr>
        <w:t>（改正前）</w:t>
      </w:r>
    </w:p>
    <w:p w:rsidR="003F2157" w:rsidRPr="00154CF5" w:rsidRDefault="003F2157" w:rsidP="003F2157">
      <w:pPr>
        <w:ind w:leftChars="85" w:left="178"/>
      </w:pPr>
      <w:r w:rsidRPr="00154CF5">
        <w:t>（証券会社の最低資本の額）</w:t>
      </w:r>
    </w:p>
    <w:p w:rsidR="003F2157" w:rsidRPr="00154CF5" w:rsidRDefault="003F2157" w:rsidP="003F2157">
      <w:r w:rsidRPr="00154CF5">
        <w:rPr>
          <w:b/>
          <w:bCs/>
        </w:rPr>
        <w:t>第十五条</w:t>
      </w:r>
      <w:r w:rsidRPr="00154CF5">
        <w:t xml:space="preserve">　法</w:t>
      </w:r>
      <w:r w:rsidRPr="00154CF5">
        <w:rPr>
          <w:u w:val="single" w:color="FF0000"/>
        </w:rPr>
        <w:t>第二十八条一の四第二号</w:t>
      </w:r>
      <w:r w:rsidRPr="00154CF5">
        <w:t>に規定する政令で定める金額は、</w:t>
      </w:r>
      <w:r w:rsidRPr="00154CF5">
        <w:rPr>
          <w:u w:val="single" w:color="FF0000"/>
        </w:rPr>
        <w:t>一億円</w:t>
      </w:r>
      <w:r w:rsidRPr="00154CF5">
        <w:t>とする。</w:t>
      </w:r>
    </w:p>
    <w:p w:rsidR="003F2157" w:rsidRPr="00154CF5" w:rsidRDefault="003F2157" w:rsidP="003F2157">
      <w:pPr>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9D419A" w:rsidRDefault="003F2157" w:rsidP="003F2157">
      <w:pPr>
        <w:ind w:leftChars="85" w:left="178"/>
      </w:pPr>
      <w:r w:rsidRPr="009D419A">
        <w:t>（証券会社の最低資本の額）</w:t>
      </w:r>
    </w:p>
    <w:p w:rsidR="003F2157" w:rsidRPr="009D419A" w:rsidRDefault="003F2157" w:rsidP="003F2157">
      <w:r w:rsidRPr="009D419A">
        <w:rPr>
          <w:b/>
          <w:bCs/>
        </w:rPr>
        <w:t>第十五条</w:t>
      </w:r>
      <w:r w:rsidRPr="009D419A">
        <w:t xml:space="preserve">　</w:t>
      </w:r>
      <w:r w:rsidRPr="00076379">
        <w:rPr>
          <w:u w:val="single" w:color="FF0000"/>
        </w:rPr>
        <w:t>法第二十八条一の四第二号に規定する政令で定める金額は、一億円とする。</w:t>
      </w:r>
    </w:p>
    <w:p w:rsidR="003F2157" w:rsidRPr="00076379" w:rsidRDefault="003F2157" w:rsidP="003F2157">
      <w:pPr>
        <w:ind w:left="178" w:hangingChars="85" w:hanging="178"/>
        <w:rPr>
          <w:rFonts w:hint="eastAsia"/>
        </w:rPr>
      </w:pPr>
    </w:p>
    <w:p w:rsidR="003F2157" w:rsidRDefault="003F2157" w:rsidP="003F2157">
      <w:pPr>
        <w:ind w:left="178" w:hangingChars="85" w:hanging="178"/>
        <w:rPr>
          <w:rFonts w:hint="eastAsia"/>
        </w:rPr>
      </w:pPr>
      <w:r>
        <w:rPr>
          <w:rFonts w:hint="eastAsia"/>
        </w:rPr>
        <w:t>（改正前）</w:t>
      </w:r>
    </w:p>
    <w:p w:rsidR="003F2157" w:rsidRPr="00B96215" w:rsidRDefault="003F2157" w:rsidP="003F2157">
      <w:pPr>
        <w:ind w:leftChars="85" w:left="178"/>
      </w:pPr>
      <w:r>
        <w:rPr>
          <w:rFonts w:hint="eastAsia"/>
        </w:rPr>
        <w:t>（</w:t>
      </w:r>
      <w:r w:rsidRPr="00B96215">
        <w:t>証券会社の最低資本の額</w:t>
      </w:r>
      <w:r>
        <w:rPr>
          <w:rFonts w:hint="eastAsia"/>
        </w:rPr>
        <w:t>）</w:t>
      </w:r>
    </w:p>
    <w:p w:rsidR="003F2157" w:rsidRPr="00076379" w:rsidRDefault="003F2157" w:rsidP="003F2157">
      <w:pPr>
        <w:ind w:left="179" w:hangingChars="85" w:hanging="179"/>
        <w:rPr>
          <w:u w:val="single" w:color="FF0000"/>
        </w:rPr>
      </w:pPr>
      <w:r w:rsidRPr="00EE5382">
        <w:rPr>
          <w:b/>
          <w:bCs/>
        </w:rPr>
        <w:t>第</w:t>
      </w:r>
      <w:r w:rsidRPr="00EE5382">
        <w:rPr>
          <w:rFonts w:hint="eastAsia"/>
          <w:b/>
          <w:bCs/>
        </w:rPr>
        <w:t>十五</w:t>
      </w:r>
      <w:r w:rsidRPr="00EE5382">
        <w:rPr>
          <w:b/>
          <w:bCs/>
        </w:rPr>
        <w:t>条</w:t>
      </w:r>
      <w:r w:rsidRPr="00EE5382">
        <w:t xml:space="preserve">　</w:t>
      </w:r>
      <w:r w:rsidRPr="00076379">
        <w:rPr>
          <w:u w:val="single" w:color="FF0000"/>
        </w:rPr>
        <w:t>法第三十二条第一号に規定する政令で定める金額は、次の各号に掲げる会社の区分に従い当該各号に掲げる金額とする。</w:t>
      </w:r>
    </w:p>
    <w:p w:rsidR="003F2157" w:rsidRPr="00076379" w:rsidRDefault="003F2157" w:rsidP="003F2157">
      <w:pPr>
        <w:ind w:leftChars="86" w:left="359" w:hangingChars="85" w:hanging="178"/>
        <w:rPr>
          <w:u w:val="single" w:color="FF0000"/>
        </w:rPr>
      </w:pPr>
      <w:r w:rsidRPr="00076379">
        <w:rPr>
          <w:u w:val="single" w:color="FF0000"/>
        </w:rPr>
        <w:t>一　法第二十八条第二項第三号の免許に係る業務を営む会社</w:t>
      </w:r>
    </w:p>
    <w:p w:rsidR="003F2157" w:rsidRPr="00076379" w:rsidRDefault="003F2157" w:rsidP="003F2157">
      <w:pPr>
        <w:ind w:leftChars="172" w:left="539" w:hangingChars="85" w:hanging="178"/>
        <w:rPr>
          <w:u w:val="single" w:color="FF0000"/>
        </w:rPr>
      </w:pPr>
      <w:r w:rsidRPr="00076379">
        <w:rPr>
          <w:u w:val="single" w:color="FF0000"/>
        </w:rPr>
        <w:t>イ　元引受契約（有価証券の発行者若しくは所有者（証券会社を除く。以下この号において同じ。）から当該有価証券の全部若しくは一部を売出しの目的をもつて取得し、又は新たに発行される有価証券の取得の申込みの勧誘（五十名以上の者を相手方として行うものに限る。）若しくは有価証券の売出しに際し当該有価証券の全部若しくは一部につき他にこれを取得する者がない場合にその残部を発行者若しくは所有者から取得することを内容とする契約をいう。）の締結に際し、有価証券の発行者又は所有者と当該元引受契約の内容を確定するための協議を行うことのある会社で総理府令・大蔵省令で定めるもの</w:t>
      </w:r>
      <w:r w:rsidRPr="00076379">
        <w:rPr>
          <w:u w:val="single" w:color="FF0000"/>
        </w:rPr>
        <w:t>(</w:t>
      </w:r>
      <w:r w:rsidRPr="00076379">
        <w:rPr>
          <w:u w:val="single" w:color="FF0000"/>
        </w:rPr>
        <w:t>以下「幹事会社」という。</w:t>
      </w:r>
      <w:r w:rsidRPr="00076379">
        <w:rPr>
          <w:u w:val="single" w:color="FF0000"/>
        </w:rPr>
        <w:t>)</w:t>
      </w:r>
      <w:r w:rsidRPr="00076379">
        <w:rPr>
          <w:u w:val="single" w:color="FF0000"/>
        </w:rPr>
        <w:t>のうち法第二十八条第二項第三号の免許と同項第一号又は第二号の免許とを</w:t>
      </w:r>
      <w:r w:rsidRPr="00076379">
        <w:rPr>
          <w:rFonts w:hint="eastAsia"/>
          <w:u w:val="single" w:color="FF0000"/>
        </w:rPr>
        <w:t>併せ</w:t>
      </w:r>
      <w:r w:rsidRPr="00076379">
        <w:rPr>
          <w:u w:val="single" w:color="FF0000"/>
        </w:rPr>
        <w:t>受ける会社　百億円</w:t>
      </w:r>
    </w:p>
    <w:p w:rsidR="003F2157" w:rsidRPr="00076379" w:rsidRDefault="003F2157" w:rsidP="003F2157">
      <w:pPr>
        <w:ind w:leftChars="172" w:left="539" w:hangingChars="85" w:hanging="178"/>
        <w:rPr>
          <w:u w:val="single" w:color="FF0000"/>
        </w:rPr>
      </w:pPr>
      <w:r w:rsidRPr="00076379">
        <w:rPr>
          <w:u w:val="single" w:color="FF0000"/>
        </w:rPr>
        <w:t>ロ　幹事会社のうちイに掲げる会社以外の会社　三十億円</w:t>
      </w:r>
    </w:p>
    <w:p w:rsidR="003F2157" w:rsidRPr="00076379" w:rsidRDefault="003F2157" w:rsidP="003F2157">
      <w:pPr>
        <w:ind w:leftChars="172" w:left="539" w:hangingChars="85" w:hanging="178"/>
        <w:rPr>
          <w:u w:val="single" w:color="FF0000"/>
        </w:rPr>
      </w:pPr>
      <w:r w:rsidRPr="00076379">
        <w:rPr>
          <w:u w:val="single" w:color="FF0000"/>
        </w:rPr>
        <w:t xml:space="preserve">ハ　その他の会社　</w:t>
      </w:r>
      <w:r w:rsidRPr="00076379">
        <w:rPr>
          <w:rFonts w:hint="eastAsia"/>
          <w:u w:val="single" w:color="FF0000"/>
        </w:rPr>
        <w:t>五</w:t>
      </w:r>
      <w:r w:rsidRPr="00076379">
        <w:rPr>
          <w:u w:val="single" w:color="FF0000"/>
        </w:rPr>
        <w:t>億円</w:t>
      </w:r>
    </w:p>
    <w:p w:rsidR="003F2157" w:rsidRPr="00076379" w:rsidRDefault="003F2157" w:rsidP="003F2157">
      <w:pPr>
        <w:ind w:leftChars="86" w:left="359" w:hangingChars="85" w:hanging="178"/>
        <w:rPr>
          <w:u w:val="single" w:color="FF0000"/>
        </w:rPr>
      </w:pPr>
      <w:r w:rsidRPr="00076379">
        <w:rPr>
          <w:u w:val="single" w:color="FF0000"/>
        </w:rPr>
        <w:lastRenderedPageBreak/>
        <w:t>二　有価証券市場における有価証券の売買取引等（法第二条第十一項に規定する有価証券の売買取引等をいう。以下同じ。）を業務の全部又は一部とする会社で、前号に掲げる会社以外のもの</w:t>
      </w:r>
    </w:p>
    <w:p w:rsidR="003F2157" w:rsidRPr="00076379" w:rsidRDefault="003F2157" w:rsidP="003F2157">
      <w:pPr>
        <w:ind w:leftChars="172" w:left="539" w:hangingChars="85" w:hanging="178"/>
        <w:rPr>
          <w:u w:val="single" w:color="FF0000"/>
        </w:rPr>
      </w:pPr>
      <w:r w:rsidRPr="00076379">
        <w:rPr>
          <w:u w:val="single" w:color="FF0000"/>
        </w:rPr>
        <w:t xml:space="preserve">イ　当該売買取引を特別区の存する区域又は大阪市に所在する有価証券市場において行うこととするもの　</w:t>
      </w:r>
      <w:r w:rsidRPr="00076379">
        <w:rPr>
          <w:rFonts w:hint="eastAsia"/>
          <w:u w:val="single" w:color="FF0000"/>
        </w:rPr>
        <w:t>三</w:t>
      </w:r>
      <w:r w:rsidRPr="00076379">
        <w:rPr>
          <w:u w:val="single" w:color="FF0000"/>
        </w:rPr>
        <w:t>億円</w:t>
      </w:r>
    </w:p>
    <w:p w:rsidR="003F2157" w:rsidRPr="00076379" w:rsidRDefault="003F2157" w:rsidP="003F2157">
      <w:pPr>
        <w:ind w:leftChars="172" w:left="539" w:hangingChars="85" w:hanging="178"/>
        <w:rPr>
          <w:u w:val="single" w:color="FF0000"/>
        </w:rPr>
      </w:pPr>
      <w:r w:rsidRPr="00076379">
        <w:rPr>
          <w:u w:val="single" w:color="FF0000"/>
        </w:rPr>
        <w:t>ロ　イに該当する会社以外の会社で、当該売買取引を名古屋市に所在する有価証券市場において行うこととするもの　一億五千万円</w:t>
      </w:r>
    </w:p>
    <w:p w:rsidR="003F2157" w:rsidRPr="00076379" w:rsidRDefault="003F2157" w:rsidP="003F2157">
      <w:pPr>
        <w:ind w:leftChars="172" w:left="539" w:hangingChars="85" w:hanging="178"/>
        <w:rPr>
          <w:u w:val="single" w:color="FF0000"/>
        </w:rPr>
      </w:pPr>
      <w:r w:rsidRPr="00076379">
        <w:rPr>
          <w:u w:val="single" w:color="FF0000"/>
        </w:rPr>
        <w:t>ハ　その他の会社　一億円</w:t>
      </w:r>
    </w:p>
    <w:p w:rsidR="003F2157" w:rsidRPr="00076379" w:rsidRDefault="003F2157" w:rsidP="003F2157">
      <w:pPr>
        <w:ind w:leftChars="86" w:left="359" w:hangingChars="85" w:hanging="178"/>
        <w:rPr>
          <w:u w:val="single" w:color="FF0000"/>
        </w:rPr>
      </w:pPr>
      <w:r w:rsidRPr="00076379">
        <w:rPr>
          <w:u w:val="single" w:color="FF0000"/>
        </w:rPr>
        <w:t>三　前二号に掲げる会社以外の会社</w:t>
      </w:r>
      <w:r w:rsidRPr="00076379">
        <w:rPr>
          <w:rFonts w:hint="eastAsia"/>
          <w:u w:val="single" w:color="FF0000"/>
        </w:rPr>
        <w:t xml:space="preserve">　</w:t>
      </w:r>
      <w:r w:rsidRPr="00076379">
        <w:rPr>
          <w:u w:val="single" w:color="FF0000"/>
        </w:rPr>
        <w:t>一億円</w:t>
      </w:r>
    </w:p>
    <w:p w:rsidR="003F2157" w:rsidRPr="00076379" w:rsidRDefault="003F2157" w:rsidP="003F2157">
      <w:pPr>
        <w:ind w:left="178" w:hangingChars="85" w:hanging="178"/>
      </w:pPr>
      <w:r w:rsidRPr="00076379">
        <w:rPr>
          <w:u w:val="single" w:color="FF0000"/>
        </w:rPr>
        <w:t>２　前項の規定にかかわらず、証券会社のみを相手方として取引を行う会社については、法第三十二条第一号に規定する政令で定める金額は、千万円とする。</w:t>
      </w:r>
    </w:p>
    <w:p w:rsidR="003F2157" w:rsidRPr="00076379" w:rsidRDefault="003F2157" w:rsidP="003F2157">
      <w:pPr>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B96215" w:rsidRDefault="003F2157" w:rsidP="003F2157">
      <w:pPr>
        <w:ind w:leftChars="85" w:left="178"/>
      </w:pPr>
      <w:r w:rsidRPr="00B96215">
        <w:t>(</w:t>
      </w:r>
      <w:r w:rsidRPr="00B96215">
        <w:t>証券会社の最低資本の額</w:t>
      </w:r>
      <w:r w:rsidRPr="00B96215">
        <w:t>)</w:t>
      </w:r>
    </w:p>
    <w:p w:rsidR="003F2157" w:rsidRPr="00EE5382" w:rsidRDefault="003F2157" w:rsidP="003F2157">
      <w:pPr>
        <w:ind w:left="179" w:hangingChars="85" w:hanging="179"/>
      </w:pPr>
      <w:r w:rsidRPr="00EE5382">
        <w:rPr>
          <w:b/>
          <w:bCs/>
        </w:rPr>
        <w:t>第</w:t>
      </w:r>
      <w:r w:rsidRPr="00EE5382">
        <w:rPr>
          <w:rFonts w:hint="eastAsia"/>
          <w:b/>
          <w:bCs/>
        </w:rPr>
        <w:t>十五</w:t>
      </w:r>
      <w:r w:rsidRPr="00EE5382">
        <w:rPr>
          <w:b/>
          <w:bCs/>
        </w:rPr>
        <w:t>条</w:t>
      </w:r>
      <w:r w:rsidRPr="00EE5382">
        <w:t xml:space="preserve">　法第三十二条第一号に規定する政令で定める金額は、次の各号に掲げる会社の区分に従い当該各号に掲げる金額とする。</w:t>
      </w:r>
    </w:p>
    <w:p w:rsidR="003F2157" w:rsidRPr="00EE5382" w:rsidRDefault="003F2157" w:rsidP="003F2157">
      <w:pPr>
        <w:ind w:leftChars="86" w:left="359" w:hangingChars="85" w:hanging="178"/>
      </w:pPr>
      <w:r w:rsidRPr="00EE5382">
        <w:t>一　法第二十八条第二項第三号の免許に係る業務を営む会社</w:t>
      </w:r>
    </w:p>
    <w:p w:rsidR="003F2157" w:rsidRPr="00FB4435" w:rsidRDefault="003F2157" w:rsidP="003F2157">
      <w:pPr>
        <w:ind w:leftChars="172" w:left="539" w:hangingChars="85" w:hanging="178"/>
      </w:pPr>
      <w:r w:rsidRPr="00EE5382">
        <w:t>イ　元引受契約（</w:t>
      </w:r>
      <w:r w:rsidRPr="00FB4435">
        <w:t>有価証券の発行者若しくは所有者（証券会社を除く。以下この号において同じ。）から当該有価証券の全部若しくは一部を売出しの目的をもつて取得し、又は新たに発行される有価証券の取得の申込みの勧誘（五十名以上の者を相手方として行うものに限る。）若しくは有価証券の売出しに際し当該有価証券の全部若しくは一部につき他にこれを取得する者がない場合にその残部を発行者若しくは所有者から取得することを内容とする契約をいう。）の締結に際し、有価証券の発行者又は所有者と当該元引受契約の内容を確定するための協議を行うことのある会社で</w:t>
      </w:r>
      <w:r w:rsidRPr="000E753C">
        <w:rPr>
          <w:u w:val="single" w:color="FF0000"/>
        </w:rPr>
        <w:t>総理府令・大蔵省令</w:t>
      </w:r>
      <w:r w:rsidRPr="00FB4435">
        <w:t>で定めるもの</w:t>
      </w:r>
      <w:r w:rsidRPr="00FB4435">
        <w:t>(</w:t>
      </w:r>
      <w:r w:rsidRPr="00FB4435">
        <w:t>以下「幹事会社」という。</w:t>
      </w:r>
      <w:r w:rsidRPr="00FB4435">
        <w:t>)</w:t>
      </w:r>
      <w:r w:rsidRPr="00FB4435">
        <w:t>のうち法第二十八条第二項第三号の免許と同項第一号又は第二号の免許とを</w:t>
      </w:r>
      <w:r w:rsidRPr="00FB4435">
        <w:rPr>
          <w:rFonts w:hint="eastAsia"/>
        </w:rPr>
        <w:t>併せ</w:t>
      </w:r>
      <w:r w:rsidRPr="00FB4435">
        <w:t>受ける会社　百億円</w:t>
      </w:r>
    </w:p>
    <w:p w:rsidR="003F2157" w:rsidRPr="00FB4435" w:rsidRDefault="003F2157" w:rsidP="003F2157">
      <w:pPr>
        <w:ind w:leftChars="172" w:left="539" w:hangingChars="85" w:hanging="178"/>
      </w:pPr>
      <w:r w:rsidRPr="00FB4435">
        <w:t>ロ　幹事会社のうちイに掲げる会社以外の会社　三十億円</w:t>
      </w:r>
    </w:p>
    <w:p w:rsidR="003F2157" w:rsidRPr="00FB4435" w:rsidRDefault="003F2157" w:rsidP="003F2157">
      <w:pPr>
        <w:ind w:leftChars="172" w:left="539" w:hangingChars="85" w:hanging="178"/>
      </w:pPr>
      <w:r w:rsidRPr="00FB4435">
        <w:t xml:space="preserve">ハ　その他の会社　</w:t>
      </w:r>
      <w:r w:rsidRPr="00FB4435">
        <w:rPr>
          <w:rFonts w:hint="eastAsia"/>
        </w:rPr>
        <w:t>五</w:t>
      </w:r>
      <w:r w:rsidRPr="00FB4435">
        <w:t>億円</w:t>
      </w:r>
    </w:p>
    <w:p w:rsidR="003F2157" w:rsidRPr="00FB4435" w:rsidRDefault="003F2157" w:rsidP="003F2157">
      <w:pPr>
        <w:ind w:leftChars="86" w:left="359" w:hangingChars="85" w:hanging="178"/>
      </w:pPr>
      <w:r w:rsidRPr="00FB4435">
        <w:t xml:space="preserve">二　</w:t>
      </w:r>
      <w:r w:rsidRPr="00FB4435">
        <w:rPr>
          <w:u w:val="single" w:color="FF0000"/>
        </w:rPr>
        <w:t>有価証券市場における有価証券の売買取引等</w:t>
      </w:r>
      <w:r w:rsidRPr="000E753C">
        <w:rPr>
          <w:u w:val="single" w:color="FF0000"/>
        </w:rPr>
        <w:t>（法第二条第十一項に規定する有価証券</w:t>
      </w:r>
      <w:r w:rsidRPr="000E753C">
        <w:rPr>
          <w:u w:val="single" w:color="FF0000"/>
        </w:rPr>
        <w:lastRenderedPageBreak/>
        <w:t>の売買取引等をいう。以下同じ。）</w:t>
      </w:r>
      <w:r w:rsidRPr="00FB4435">
        <w:t>を業務の全部又は一部とする会社で、前号に掲げる会社以外のもの</w:t>
      </w:r>
    </w:p>
    <w:p w:rsidR="003F2157" w:rsidRPr="00FB4435" w:rsidRDefault="003F2157" w:rsidP="003F2157">
      <w:pPr>
        <w:ind w:leftChars="172" w:left="539" w:hangingChars="85" w:hanging="178"/>
      </w:pPr>
      <w:r w:rsidRPr="00FB4435">
        <w:t xml:space="preserve">イ　当該売買取引を特別区の存する区域又は大阪市に所在する有価証券市場において行うこととするもの　</w:t>
      </w:r>
      <w:r w:rsidRPr="00FB4435">
        <w:rPr>
          <w:rFonts w:hint="eastAsia"/>
        </w:rPr>
        <w:t>三</w:t>
      </w:r>
      <w:r w:rsidRPr="00FB4435">
        <w:t>億円</w:t>
      </w:r>
    </w:p>
    <w:p w:rsidR="003F2157" w:rsidRPr="00FB4435" w:rsidRDefault="003F2157" w:rsidP="003F2157">
      <w:pPr>
        <w:ind w:leftChars="172" w:left="539" w:hangingChars="85" w:hanging="178"/>
      </w:pPr>
      <w:r w:rsidRPr="00FB4435">
        <w:t>ロ　イに該当する会社以外の会社で、当該売買取引を名古屋市に所在する有価証券市場において行うこととするもの　一億五千万円</w:t>
      </w:r>
    </w:p>
    <w:p w:rsidR="003F2157" w:rsidRPr="00FB4435" w:rsidRDefault="003F2157" w:rsidP="003F2157">
      <w:pPr>
        <w:ind w:leftChars="172" w:left="539" w:hangingChars="85" w:hanging="178"/>
      </w:pPr>
      <w:r w:rsidRPr="00FB4435">
        <w:t>ハ　その他の会社　一億円</w:t>
      </w:r>
    </w:p>
    <w:p w:rsidR="003F2157" w:rsidRPr="00FB4435" w:rsidRDefault="003F2157" w:rsidP="003F2157">
      <w:pPr>
        <w:ind w:leftChars="86" w:left="359" w:hangingChars="85" w:hanging="178"/>
      </w:pPr>
      <w:r w:rsidRPr="00FB4435">
        <w:t>三　前二号に掲げる会社以外の会社</w:t>
      </w:r>
      <w:r w:rsidRPr="00FB4435">
        <w:rPr>
          <w:rFonts w:hint="eastAsia"/>
        </w:rPr>
        <w:t xml:space="preserve">　</w:t>
      </w:r>
      <w:r w:rsidRPr="00FB4435">
        <w:t>一億円</w:t>
      </w:r>
    </w:p>
    <w:p w:rsidR="003F2157" w:rsidRPr="00FB4435" w:rsidRDefault="003F2157" w:rsidP="003F2157">
      <w:pPr>
        <w:ind w:left="178" w:hangingChars="85" w:hanging="178"/>
      </w:pPr>
      <w:r w:rsidRPr="00FB4435">
        <w:t>２　前項の規定にかかわらず、証券会社のみを相手方として取引を行う会社については、法第三十二条第一号に規定する政令で定める金額は、千万円とする。</w:t>
      </w:r>
    </w:p>
    <w:p w:rsidR="003F2157" w:rsidRPr="00FB4435" w:rsidRDefault="003F2157" w:rsidP="003F2157">
      <w:pPr>
        <w:ind w:left="178" w:hangingChars="85" w:hanging="178"/>
        <w:rPr>
          <w:rFonts w:hint="eastAsia"/>
        </w:rPr>
      </w:pPr>
    </w:p>
    <w:p w:rsidR="003F2157" w:rsidRPr="00FB4435" w:rsidRDefault="003F2157" w:rsidP="003F2157">
      <w:pPr>
        <w:ind w:left="178" w:hangingChars="85" w:hanging="178"/>
        <w:rPr>
          <w:rFonts w:hint="eastAsia"/>
        </w:rPr>
      </w:pPr>
      <w:r w:rsidRPr="00FB4435">
        <w:rPr>
          <w:rFonts w:hint="eastAsia"/>
        </w:rPr>
        <w:t>（改正前）</w:t>
      </w:r>
    </w:p>
    <w:p w:rsidR="003F2157" w:rsidRPr="00FB4435" w:rsidRDefault="003F2157" w:rsidP="003F2157">
      <w:pPr>
        <w:ind w:leftChars="85" w:left="178"/>
      </w:pPr>
      <w:r w:rsidRPr="00FB4435">
        <w:t>(</w:t>
      </w:r>
      <w:r w:rsidRPr="00FB4435">
        <w:t>証券会社の最低資本の額</w:t>
      </w:r>
      <w:r w:rsidRPr="00FB4435">
        <w:t>)</w:t>
      </w:r>
    </w:p>
    <w:p w:rsidR="003F2157" w:rsidRPr="00FB4435" w:rsidRDefault="003F2157" w:rsidP="003F2157">
      <w:pPr>
        <w:ind w:left="179" w:hangingChars="85" w:hanging="179"/>
      </w:pPr>
      <w:r w:rsidRPr="00FB4435">
        <w:rPr>
          <w:b/>
          <w:bCs/>
        </w:rPr>
        <w:t>第</w:t>
      </w:r>
      <w:r w:rsidRPr="00FB4435">
        <w:rPr>
          <w:rFonts w:hint="eastAsia"/>
          <w:b/>
          <w:bCs/>
        </w:rPr>
        <w:t>十五</w:t>
      </w:r>
      <w:r w:rsidRPr="00FB4435">
        <w:rPr>
          <w:b/>
          <w:bCs/>
        </w:rPr>
        <w:t>条</w:t>
      </w:r>
      <w:r w:rsidRPr="00FB4435">
        <w:t xml:space="preserve">　法第三十二条第一号に規定する政令で定める金額は、次の各号に掲げる会社の区分に従い当該各号に掲げる金額とする。</w:t>
      </w:r>
    </w:p>
    <w:p w:rsidR="003F2157" w:rsidRPr="00FB4435" w:rsidRDefault="003F2157" w:rsidP="003F2157">
      <w:pPr>
        <w:ind w:leftChars="86" w:left="359" w:hangingChars="85" w:hanging="178"/>
      </w:pPr>
      <w:r w:rsidRPr="00FB4435">
        <w:t>一　法第二十八条第二項第三号の免許に係る業務を営む会社</w:t>
      </w:r>
    </w:p>
    <w:p w:rsidR="003F2157" w:rsidRPr="00FB4435" w:rsidRDefault="003F2157" w:rsidP="003F2157">
      <w:pPr>
        <w:ind w:leftChars="172" w:left="539" w:hangingChars="85" w:hanging="178"/>
      </w:pPr>
      <w:r w:rsidRPr="00FB4435">
        <w:t>イ　元引受契約（有価証券の発行者若しくは所有者（証券会社を除く。以下この号において同じ。）から当該有価証券の全部若しくは一部を売出しの目的をもつて取得し、又は新たに発行される有価証券の取得の申込みの勧誘（五十名以上の者を相手方として行うものに限る。）若しくは有価証券の売出しに際し当該有価証券の全部若しくは一部につき他にこれを取得する者がない場合にその残部を発行者若しくは所有者から取得することを内容とする契約をいう。）の締結に際し、有価証券の発行者又は所有者と当該元引受契約の内容を確定するための協議を行うことのある会社で</w:t>
      </w:r>
      <w:r w:rsidRPr="00FB4435">
        <w:rPr>
          <w:u w:val="single" w:color="FF0000"/>
        </w:rPr>
        <w:t>大蔵省令</w:t>
      </w:r>
      <w:r w:rsidRPr="00FB4435">
        <w:t>で定めるもの</w:t>
      </w:r>
      <w:r w:rsidRPr="00FB4435">
        <w:t>(</w:t>
      </w:r>
      <w:r w:rsidRPr="00FB4435">
        <w:t>以下「幹事会社」という。</w:t>
      </w:r>
      <w:r w:rsidRPr="00FB4435">
        <w:t>)</w:t>
      </w:r>
      <w:r w:rsidRPr="00FB4435">
        <w:t>のうち法第二十八条第二項第三号の免許と同項第一号又は第二号の免許とを</w:t>
      </w:r>
      <w:r w:rsidRPr="00FB4435">
        <w:rPr>
          <w:rFonts w:hint="eastAsia"/>
        </w:rPr>
        <w:t>併せ</w:t>
      </w:r>
      <w:r w:rsidRPr="00FB4435">
        <w:t>受ける会社　百億円</w:t>
      </w:r>
    </w:p>
    <w:p w:rsidR="003F2157" w:rsidRPr="00FB4435" w:rsidRDefault="003F2157" w:rsidP="003F2157">
      <w:pPr>
        <w:ind w:leftChars="172" w:left="539" w:hangingChars="85" w:hanging="178"/>
      </w:pPr>
      <w:r w:rsidRPr="00FB4435">
        <w:t>ロ　幹事会社のうちイに掲げる会社以外の会社　三十億円</w:t>
      </w:r>
    </w:p>
    <w:p w:rsidR="003F2157" w:rsidRPr="00FB4435" w:rsidRDefault="003F2157" w:rsidP="003F2157">
      <w:pPr>
        <w:ind w:leftChars="172" w:left="539" w:hangingChars="85" w:hanging="178"/>
      </w:pPr>
      <w:r w:rsidRPr="00FB4435">
        <w:t xml:space="preserve">ハ　その他の会社　</w:t>
      </w:r>
      <w:r w:rsidRPr="00FB4435">
        <w:rPr>
          <w:rFonts w:hint="eastAsia"/>
        </w:rPr>
        <w:t>五</w:t>
      </w:r>
      <w:r w:rsidRPr="00FB4435">
        <w:t>億円</w:t>
      </w:r>
    </w:p>
    <w:p w:rsidR="003F2157" w:rsidRPr="00FB4435" w:rsidRDefault="003F2157" w:rsidP="003F2157">
      <w:pPr>
        <w:ind w:leftChars="86" w:left="359" w:hangingChars="85" w:hanging="178"/>
      </w:pPr>
      <w:r w:rsidRPr="00FB4435">
        <w:t xml:space="preserve">二　</w:t>
      </w:r>
      <w:r w:rsidRPr="00FB4435">
        <w:rPr>
          <w:u w:val="single" w:color="FF0000"/>
        </w:rPr>
        <w:t>有価証券市場における有価証券の売買取引等</w:t>
      </w:r>
      <w:r w:rsidRPr="00FB4435">
        <w:t>を業務の全部又は一部とする会社で、前号に掲げる会社以外のもの</w:t>
      </w:r>
    </w:p>
    <w:p w:rsidR="003F2157" w:rsidRPr="00FB4435" w:rsidRDefault="003F2157" w:rsidP="003F2157">
      <w:pPr>
        <w:ind w:leftChars="172" w:left="539" w:hangingChars="85" w:hanging="178"/>
      </w:pPr>
      <w:r w:rsidRPr="00FB4435">
        <w:t xml:space="preserve">イ　当該売買取引を特別区の存する区域又は大阪市に所在する有価証券市場において行うこととするもの　</w:t>
      </w:r>
      <w:r w:rsidRPr="00FB4435">
        <w:rPr>
          <w:rFonts w:hint="eastAsia"/>
        </w:rPr>
        <w:t>三</w:t>
      </w:r>
      <w:r w:rsidRPr="00FB4435">
        <w:t>億円</w:t>
      </w:r>
    </w:p>
    <w:p w:rsidR="003F2157" w:rsidRPr="00FB4435" w:rsidRDefault="003F2157" w:rsidP="003F2157">
      <w:pPr>
        <w:ind w:leftChars="172" w:left="539" w:hangingChars="85" w:hanging="178"/>
      </w:pPr>
      <w:r w:rsidRPr="00FB4435">
        <w:t>ロ　イに該当する会社以外の会社で、当該売買取引を名古屋市に所在する有価証券市場において行うこととするもの　一億五千万円</w:t>
      </w:r>
    </w:p>
    <w:p w:rsidR="003F2157" w:rsidRPr="00FB4435" w:rsidRDefault="003F2157" w:rsidP="003F2157">
      <w:pPr>
        <w:ind w:leftChars="172" w:left="539" w:hangingChars="85" w:hanging="178"/>
      </w:pPr>
      <w:r w:rsidRPr="00FB4435">
        <w:t>ハ　その他の会社　一億円</w:t>
      </w:r>
    </w:p>
    <w:p w:rsidR="003F2157" w:rsidRPr="00FB4435" w:rsidRDefault="003F2157" w:rsidP="003F2157">
      <w:pPr>
        <w:ind w:leftChars="86" w:left="359" w:hangingChars="85" w:hanging="178"/>
      </w:pPr>
      <w:r w:rsidRPr="00FB4435">
        <w:t>三　前二号に掲げる会社以外の会社</w:t>
      </w:r>
      <w:r w:rsidRPr="00FB4435">
        <w:rPr>
          <w:rFonts w:hint="eastAsia"/>
        </w:rPr>
        <w:t xml:space="preserve">　</w:t>
      </w:r>
      <w:r w:rsidRPr="00FB4435">
        <w:t>一億円</w:t>
      </w:r>
    </w:p>
    <w:p w:rsidR="003F2157" w:rsidRPr="00FB4435" w:rsidRDefault="003F2157" w:rsidP="003F2157">
      <w:pPr>
        <w:ind w:left="178" w:hangingChars="85" w:hanging="178"/>
      </w:pPr>
      <w:r w:rsidRPr="00FB4435">
        <w:t>２　前項の規定にかかわらず、証券会社のみを相手方として取引を行う会社については、</w:t>
      </w:r>
      <w:r w:rsidRPr="00FB4435">
        <w:lastRenderedPageBreak/>
        <w:t>法第三十二条第一号に規定する政令で定める金額は、千万円とする。</w:t>
      </w:r>
    </w:p>
    <w:p w:rsidR="003F2157" w:rsidRPr="00FB4435" w:rsidRDefault="003F2157" w:rsidP="003F2157">
      <w:pPr>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B96215" w:rsidRDefault="003F2157" w:rsidP="003F2157">
      <w:pPr>
        <w:ind w:leftChars="85" w:left="178"/>
      </w:pPr>
      <w:r w:rsidRPr="00B96215">
        <w:t>(</w:t>
      </w:r>
      <w:r w:rsidRPr="00B96215">
        <w:t>証券会社の最低資本の額</w:t>
      </w:r>
      <w:r w:rsidRPr="00B96215">
        <w:t>)</w:t>
      </w:r>
    </w:p>
    <w:p w:rsidR="003F2157" w:rsidRPr="00EE5382" w:rsidRDefault="003F2157" w:rsidP="003F2157">
      <w:pPr>
        <w:ind w:left="179" w:hangingChars="85" w:hanging="179"/>
      </w:pPr>
      <w:r w:rsidRPr="00EE5382">
        <w:rPr>
          <w:b/>
          <w:bCs/>
        </w:rPr>
        <w:t>第</w:t>
      </w:r>
      <w:r w:rsidRPr="00EE5382">
        <w:rPr>
          <w:rFonts w:hint="eastAsia"/>
          <w:b/>
          <w:bCs/>
        </w:rPr>
        <w:t>十五</w:t>
      </w:r>
      <w:r w:rsidRPr="00EE5382">
        <w:rPr>
          <w:b/>
          <w:bCs/>
        </w:rPr>
        <w:t>条</w:t>
      </w:r>
      <w:r w:rsidRPr="00EE5382">
        <w:t xml:space="preserve">　法第三十二条第一号に規定する政令で定める金額は、次の各号に掲げる会社の区分に従い当該各号に掲げる金額とする。</w:t>
      </w:r>
    </w:p>
    <w:p w:rsidR="003F2157" w:rsidRPr="00EE5382" w:rsidRDefault="003F2157" w:rsidP="003F2157">
      <w:pPr>
        <w:ind w:leftChars="86" w:left="359" w:hangingChars="85" w:hanging="178"/>
      </w:pPr>
      <w:r w:rsidRPr="00EE5382">
        <w:t>一　法第二十八条第二項第三号の免許に係る業務を営む会社</w:t>
      </w:r>
    </w:p>
    <w:p w:rsidR="003F2157" w:rsidRPr="00EE5382" w:rsidRDefault="003F2157" w:rsidP="003F2157">
      <w:pPr>
        <w:ind w:leftChars="172" w:left="539" w:hangingChars="85" w:hanging="178"/>
      </w:pPr>
      <w:r w:rsidRPr="00EE5382">
        <w:t>イ　元引受契約（</w:t>
      </w:r>
      <w:r w:rsidRPr="00FB3127">
        <w:rPr>
          <w:u w:val="single" w:color="FF0000"/>
        </w:rPr>
        <w:t>有価証券の発行者若しくは所有者（証券会社を除く。以下この号において同じ。）から当該有価証券の全部若しくは一部を売出しの目的をもつて取得し、又は新たに発行される有価証券の取得の申込みの勧誘（五十名以上の者を相手方として行うものに限る。）若しくは有価証券の売出しに際し当該有価証券の全部若しくは一部につき他にこれを取得する者がない場合にその残部を発行者若しくは所有者から取得することを内容とする契約をいう</w:t>
      </w:r>
      <w:r w:rsidRPr="00EE5382">
        <w:t>。）の締結に際し、有価証券の発行者又は所有者と当該元引受契約の内容を確定するための協議を行うことのある会社で大蔵省令で定めるもの</w:t>
      </w:r>
      <w:r w:rsidRPr="00EE5382">
        <w:t>(</w:t>
      </w:r>
      <w:r w:rsidRPr="00EE5382">
        <w:t>以下「幹事会社」という。</w:t>
      </w:r>
      <w:r w:rsidRPr="00EE5382">
        <w:t>)</w:t>
      </w:r>
      <w:r w:rsidRPr="00EE5382">
        <w:t>のうち法第二十八条第二項第三号の免許と同項第一号又は第二号の免許とを</w:t>
      </w:r>
      <w:r w:rsidRPr="00EE5382">
        <w:rPr>
          <w:rFonts w:hint="eastAsia"/>
        </w:rPr>
        <w:t>併せ</w:t>
      </w:r>
      <w:r w:rsidRPr="00EE5382">
        <w:t xml:space="preserve">受ける会社　</w:t>
      </w:r>
      <w:r w:rsidRPr="00FB3127">
        <w:rPr>
          <w:u w:val="single" w:color="FF0000"/>
        </w:rPr>
        <w:t>百億円</w:t>
      </w:r>
    </w:p>
    <w:p w:rsidR="003F2157" w:rsidRPr="00EE5382" w:rsidRDefault="003F2157" w:rsidP="003F2157">
      <w:pPr>
        <w:ind w:leftChars="172" w:left="539" w:hangingChars="85" w:hanging="178"/>
      </w:pPr>
      <w:r w:rsidRPr="00EE5382">
        <w:t xml:space="preserve">ロ　幹事会社のうちイに掲げる会社以外の会社　</w:t>
      </w:r>
      <w:r w:rsidRPr="00FB3127">
        <w:rPr>
          <w:u w:val="single" w:color="FF0000"/>
        </w:rPr>
        <w:t>三十億円</w:t>
      </w:r>
    </w:p>
    <w:p w:rsidR="003F2157" w:rsidRPr="00EE5382" w:rsidRDefault="003F2157" w:rsidP="003F2157">
      <w:pPr>
        <w:ind w:leftChars="172" w:left="539" w:hangingChars="85" w:hanging="178"/>
      </w:pPr>
      <w:r w:rsidRPr="00EE5382">
        <w:t xml:space="preserve">ハ　その他の会社　</w:t>
      </w:r>
      <w:r>
        <w:rPr>
          <w:rFonts w:hint="eastAsia"/>
          <w:u w:val="single" w:color="FF0000"/>
        </w:rPr>
        <w:t>五</w:t>
      </w:r>
      <w:r w:rsidRPr="00EE5382">
        <w:rPr>
          <w:u w:val="single" w:color="FF0000"/>
        </w:rPr>
        <w:t>億円</w:t>
      </w:r>
    </w:p>
    <w:p w:rsidR="003F2157" w:rsidRPr="00EE5382" w:rsidRDefault="003F2157" w:rsidP="003F2157">
      <w:pPr>
        <w:ind w:leftChars="86" w:left="359" w:hangingChars="85" w:hanging="178"/>
      </w:pPr>
      <w:r w:rsidRPr="00EE5382">
        <w:t>二　有価証券市場における有価証券の売買取引等を業務の全部又は一部とする会社で、前号に掲げる会社以外のもの</w:t>
      </w:r>
    </w:p>
    <w:p w:rsidR="003F2157" w:rsidRPr="00EE5382" w:rsidRDefault="003F2157" w:rsidP="003F2157">
      <w:pPr>
        <w:ind w:leftChars="172" w:left="539" w:hangingChars="85" w:hanging="178"/>
      </w:pPr>
      <w:r w:rsidRPr="00EE5382">
        <w:t xml:space="preserve">イ　当該売買取引を特別区の存する区域又は大阪市に所在する有価証券市場において行うこととするもの　</w:t>
      </w:r>
      <w:r>
        <w:rPr>
          <w:rFonts w:hint="eastAsia"/>
          <w:u w:val="single" w:color="FF0000"/>
        </w:rPr>
        <w:t>三</w:t>
      </w:r>
      <w:r w:rsidRPr="00EE5382">
        <w:rPr>
          <w:u w:val="single" w:color="FF0000"/>
        </w:rPr>
        <w:t>億円</w:t>
      </w:r>
    </w:p>
    <w:p w:rsidR="003F2157" w:rsidRPr="00EE5382" w:rsidRDefault="003F2157" w:rsidP="003F2157">
      <w:pPr>
        <w:ind w:leftChars="172" w:left="539" w:hangingChars="85" w:hanging="178"/>
      </w:pPr>
      <w:r w:rsidRPr="00EE5382">
        <w:t xml:space="preserve">ロ　イに該当する会社以外の会社で、当該売買取引を名古屋市に所在する有価証券市場において行うこととするもの　</w:t>
      </w:r>
      <w:r w:rsidRPr="00FB3127">
        <w:rPr>
          <w:u w:val="single" w:color="FF0000"/>
        </w:rPr>
        <w:t>一億五千万円</w:t>
      </w:r>
    </w:p>
    <w:p w:rsidR="003F2157" w:rsidRPr="00EE5382" w:rsidRDefault="003F2157" w:rsidP="003F2157">
      <w:pPr>
        <w:ind w:leftChars="172" w:left="539" w:hangingChars="85" w:hanging="178"/>
      </w:pPr>
      <w:r w:rsidRPr="00EE5382">
        <w:t xml:space="preserve">ハ　その他の会社　</w:t>
      </w:r>
      <w:r w:rsidRPr="00FB3127">
        <w:rPr>
          <w:u w:val="single" w:color="FF0000"/>
        </w:rPr>
        <w:t>一億円</w:t>
      </w:r>
    </w:p>
    <w:p w:rsidR="003F2157" w:rsidRPr="00EE5382" w:rsidRDefault="003F2157" w:rsidP="003F2157">
      <w:pPr>
        <w:ind w:leftChars="86" w:left="359" w:hangingChars="85" w:hanging="178"/>
      </w:pPr>
      <w:r w:rsidRPr="00EE5382">
        <w:t>三　前二号に掲げる会社以外の会社</w:t>
      </w:r>
      <w:r>
        <w:rPr>
          <w:rFonts w:hint="eastAsia"/>
        </w:rPr>
        <w:t xml:space="preserve">　</w:t>
      </w:r>
      <w:r w:rsidRPr="00FB3127">
        <w:rPr>
          <w:u w:val="single" w:color="FF0000"/>
        </w:rPr>
        <w:t>一億円</w:t>
      </w:r>
    </w:p>
    <w:p w:rsidR="003F2157" w:rsidRPr="00EE5382" w:rsidRDefault="003F2157" w:rsidP="003F2157">
      <w:pPr>
        <w:ind w:left="178" w:hangingChars="85" w:hanging="178"/>
      </w:pPr>
      <w:r w:rsidRPr="00EE5382">
        <w:lastRenderedPageBreak/>
        <w:t>２　前項の規定にかかわらず、証券会社のみを相手方として取引を行う会社については、法第三十二条第一号に規定する政令で定める金額は、千万円とする。</w:t>
      </w:r>
    </w:p>
    <w:p w:rsidR="003F2157" w:rsidRPr="00EE5382" w:rsidRDefault="003F2157" w:rsidP="003F2157">
      <w:pPr>
        <w:ind w:left="178" w:hangingChars="85" w:hanging="178"/>
        <w:rPr>
          <w:rFonts w:hint="eastAsia"/>
        </w:rPr>
      </w:pPr>
    </w:p>
    <w:p w:rsidR="003F2157" w:rsidRPr="00EE5382" w:rsidRDefault="003F2157" w:rsidP="003F2157">
      <w:pPr>
        <w:ind w:left="178" w:hangingChars="85" w:hanging="178"/>
        <w:rPr>
          <w:rFonts w:hint="eastAsia"/>
        </w:rPr>
      </w:pPr>
      <w:r w:rsidRPr="00EE5382">
        <w:rPr>
          <w:rFonts w:hint="eastAsia"/>
        </w:rPr>
        <w:t>（改正前）</w:t>
      </w:r>
    </w:p>
    <w:p w:rsidR="003F2157" w:rsidRPr="00EE5382" w:rsidRDefault="003F2157" w:rsidP="003F2157">
      <w:pPr>
        <w:ind w:leftChars="85" w:left="178"/>
      </w:pPr>
      <w:r w:rsidRPr="00EE5382">
        <w:t>(</w:t>
      </w:r>
      <w:r w:rsidRPr="00EE5382">
        <w:t>証券会社の最低資本の額</w:t>
      </w:r>
      <w:r w:rsidRPr="00EE5382">
        <w:t>)</w:t>
      </w:r>
    </w:p>
    <w:p w:rsidR="003F2157" w:rsidRPr="00EE5382" w:rsidRDefault="003F2157" w:rsidP="003F2157">
      <w:pPr>
        <w:ind w:left="179" w:hangingChars="85" w:hanging="179"/>
      </w:pPr>
      <w:r w:rsidRPr="00EE5382">
        <w:rPr>
          <w:b/>
          <w:bCs/>
        </w:rPr>
        <w:t>第</w:t>
      </w:r>
      <w:r w:rsidRPr="00EE5382">
        <w:rPr>
          <w:rFonts w:hint="eastAsia"/>
          <w:b/>
          <w:bCs/>
        </w:rPr>
        <w:t>十五</w:t>
      </w:r>
      <w:r w:rsidRPr="00EE5382">
        <w:rPr>
          <w:b/>
          <w:bCs/>
        </w:rPr>
        <w:t>条</w:t>
      </w:r>
      <w:r w:rsidRPr="00EE5382">
        <w:t xml:space="preserve">　法第三十二条第一号に規定する政令で定める金額は、次の各号に掲げる会社の区分に従い当該各号に掲げる金額とする。</w:t>
      </w:r>
    </w:p>
    <w:p w:rsidR="003F2157" w:rsidRPr="00EE5382" w:rsidRDefault="003F2157" w:rsidP="003F2157">
      <w:pPr>
        <w:ind w:leftChars="86" w:left="359" w:hangingChars="85" w:hanging="178"/>
      </w:pPr>
      <w:r w:rsidRPr="00EE5382">
        <w:t>一　法第二十八条第二項第三号の免許に係る業務を営む会社</w:t>
      </w:r>
    </w:p>
    <w:p w:rsidR="003F2157" w:rsidRPr="00EE5382" w:rsidRDefault="003F2157" w:rsidP="003F2157">
      <w:pPr>
        <w:ind w:leftChars="172" w:left="539" w:hangingChars="85" w:hanging="178"/>
      </w:pPr>
      <w:r w:rsidRPr="00EE5382">
        <w:t>イ　元引受契約（</w:t>
      </w:r>
      <w:r w:rsidRPr="00EE5382">
        <w:rPr>
          <w:u w:val="single" w:color="FF0000"/>
        </w:rPr>
        <w:t>法第二十一条第四項に規定する元引受契約をいう。第二十条第二項において同じ</w:t>
      </w:r>
      <w:r w:rsidRPr="00EE5382">
        <w:t>。）の締結に際し、有価証券の発行者又は所有者と当該元引受契約の内容を確定するための協議を行うことのある会社で大蔵省令で定めるもの</w:t>
      </w:r>
      <w:r w:rsidRPr="00EE5382">
        <w:t>(</w:t>
      </w:r>
      <w:r w:rsidRPr="00EE5382">
        <w:t>以下「幹事会社」という。</w:t>
      </w:r>
      <w:r w:rsidRPr="00EE5382">
        <w:t>)</w:t>
      </w:r>
      <w:r w:rsidRPr="00EE5382">
        <w:t>のうち法第二十八条第二項第三号の免許と同項第一号又は第二号の免許とを</w:t>
      </w:r>
      <w:r w:rsidRPr="00EE5382">
        <w:rPr>
          <w:rFonts w:hint="eastAsia"/>
        </w:rPr>
        <w:t>併せ</w:t>
      </w:r>
      <w:r w:rsidRPr="00EE5382">
        <w:t xml:space="preserve">受ける会社　</w:t>
      </w:r>
      <w:r w:rsidRPr="00EE5382">
        <w:rPr>
          <w:u w:val="single" w:color="FF0000"/>
        </w:rPr>
        <w:t>三十億円</w:t>
      </w:r>
    </w:p>
    <w:p w:rsidR="003F2157" w:rsidRPr="00EE5382" w:rsidRDefault="003F2157" w:rsidP="003F2157">
      <w:pPr>
        <w:ind w:leftChars="172" w:left="539" w:hangingChars="85" w:hanging="178"/>
      </w:pPr>
      <w:r w:rsidRPr="00EE5382">
        <w:t xml:space="preserve">ロ　幹事会社のうちイに掲げる会社以外の会社　</w:t>
      </w:r>
      <w:r w:rsidRPr="00EE5382">
        <w:rPr>
          <w:u w:val="single" w:color="FF0000"/>
        </w:rPr>
        <w:t>十億円</w:t>
      </w:r>
    </w:p>
    <w:p w:rsidR="003F2157" w:rsidRPr="00EE5382" w:rsidRDefault="003F2157" w:rsidP="003F2157">
      <w:pPr>
        <w:ind w:leftChars="172" w:left="539" w:hangingChars="85" w:hanging="178"/>
      </w:pPr>
      <w:r w:rsidRPr="00EE5382">
        <w:t xml:space="preserve">ハ　その他の会社　</w:t>
      </w:r>
      <w:r w:rsidRPr="00EE5382">
        <w:rPr>
          <w:u w:val="single" w:color="FF0000"/>
        </w:rPr>
        <w:t>二億円</w:t>
      </w:r>
    </w:p>
    <w:p w:rsidR="003F2157" w:rsidRPr="00EE5382" w:rsidRDefault="003F2157" w:rsidP="003F2157">
      <w:pPr>
        <w:ind w:leftChars="86" w:left="359" w:hangingChars="85" w:hanging="178"/>
      </w:pPr>
      <w:r w:rsidRPr="00EE5382">
        <w:t>二　有価証券市場における有価証券の売買取引等を業務の全部又は一部とする会社で、前号に掲げる会社以外のもの</w:t>
      </w:r>
    </w:p>
    <w:p w:rsidR="003F2157" w:rsidRPr="00EE5382" w:rsidRDefault="003F2157" w:rsidP="003F2157">
      <w:pPr>
        <w:ind w:leftChars="172" w:left="539" w:hangingChars="85" w:hanging="178"/>
      </w:pPr>
      <w:r w:rsidRPr="00EE5382">
        <w:t xml:space="preserve">イ　当該売買取引を特別区の存する区域又は大阪市に所在する有価証券市場において行うこととするもの　</w:t>
      </w:r>
      <w:r w:rsidRPr="00EE5382">
        <w:rPr>
          <w:u w:val="single" w:color="FF0000"/>
        </w:rPr>
        <w:t>一億円</w:t>
      </w:r>
    </w:p>
    <w:p w:rsidR="003F2157" w:rsidRPr="00EE5382" w:rsidRDefault="003F2157" w:rsidP="003F2157">
      <w:pPr>
        <w:ind w:leftChars="172" w:left="539" w:hangingChars="85" w:hanging="178"/>
      </w:pPr>
      <w:r w:rsidRPr="00EE5382">
        <w:t xml:space="preserve">ロ　イに該当する会社以外の会社で、当該売買取引を名古屋市に所在する有価証券市場において行うこととするもの　</w:t>
      </w:r>
      <w:r w:rsidRPr="00EE5382">
        <w:rPr>
          <w:u w:val="single" w:color="FF0000"/>
        </w:rPr>
        <w:t>五千万円</w:t>
      </w:r>
    </w:p>
    <w:p w:rsidR="003F2157" w:rsidRPr="00EE5382" w:rsidRDefault="003F2157" w:rsidP="003F2157">
      <w:pPr>
        <w:ind w:leftChars="172" w:left="539" w:hangingChars="85" w:hanging="178"/>
      </w:pPr>
      <w:r w:rsidRPr="00EE5382">
        <w:t xml:space="preserve">ハ　その他の会社　</w:t>
      </w:r>
      <w:r w:rsidRPr="00EE5382">
        <w:rPr>
          <w:u w:val="single" w:color="FF0000"/>
        </w:rPr>
        <w:t>三千万円</w:t>
      </w:r>
    </w:p>
    <w:p w:rsidR="003F2157" w:rsidRPr="00EE5382" w:rsidRDefault="003F2157" w:rsidP="003F2157">
      <w:pPr>
        <w:ind w:leftChars="86" w:left="359" w:hangingChars="85" w:hanging="178"/>
      </w:pPr>
      <w:r w:rsidRPr="00EE5382">
        <w:t>三　前二号に掲げる会社以外の会社</w:t>
      </w:r>
    </w:p>
    <w:p w:rsidR="003F2157" w:rsidRPr="00EE5382" w:rsidRDefault="003F2157" w:rsidP="003F2157">
      <w:pPr>
        <w:ind w:leftChars="172" w:left="539" w:hangingChars="85" w:hanging="178"/>
        <w:rPr>
          <w:u w:val="single" w:color="FF0000"/>
        </w:rPr>
      </w:pPr>
      <w:r w:rsidRPr="00EE5382">
        <w:rPr>
          <w:u w:val="single" w:color="FF0000"/>
        </w:rPr>
        <w:t>イ　特別区の存する区域又は大阪市に営業所を有する会社　三千万円</w:t>
      </w:r>
    </w:p>
    <w:p w:rsidR="003F2157" w:rsidRPr="00EE5382" w:rsidRDefault="003F2157" w:rsidP="003F2157">
      <w:pPr>
        <w:ind w:leftChars="172" w:left="539" w:hangingChars="85" w:hanging="178"/>
        <w:rPr>
          <w:u w:val="single" w:color="FF0000"/>
        </w:rPr>
      </w:pPr>
      <w:r w:rsidRPr="00EE5382">
        <w:rPr>
          <w:u w:val="single" w:color="FF0000"/>
        </w:rPr>
        <w:t>ロ　その他の会社　二千万円</w:t>
      </w:r>
    </w:p>
    <w:p w:rsidR="003F2157" w:rsidRPr="00EE5382" w:rsidRDefault="003F2157" w:rsidP="003F2157">
      <w:pPr>
        <w:ind w:left="178" w:hangingChars="85" w:hanging="178"/>
      </w:pPr>
      <w:r w:rsidRPr="00EE5382">
        <w:t>２　前項の規定にかかわらず、証券会社のみを相手方として取引を行う会社については、法第三十二条第一号に規定する政令で定める金額は、千万円とする。</w:t>
      </w:r>
    </w:p>
    <w:p w:rsidR="003F2157" w:rsidRPr="00EE5382" w:rsidRDefault="003F2157" w:rsidP="003F2157">
      <w:pPr>
        <w:ind w:left="178" w:hangingChars="85" w:hanging="178"/>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B96215" w:rsidRDefault="003F2157" w:rsidP="003F2157">
      <w:pPr>
        <w:ind w:leftChars="85" w:left="178"/>
      </w:pPr>
      <w:r w:rsidRPr="00B96215">
        <w:t>(</w:t>
      </w:r>
      <w:r w:rsidRPr="00B96215">
        <w:t>証券会社の最低資本の額</w:t>
      </w:r>
      <w:r w:rsidRPr="00B96215">
        <w:t>)</w:t>
      </w:r>
    </w:p>
    <w:p w:rsidR="003F2157" w:rsidRPr="00A20693" w:rsidRDefault="003F2157" w:rsidP="003F2157">
      <w:pPr>
        <w:ind w:left="179" w:hangingChars="85" w:hanging="179"/>
      </w:pPr>
      <w:r w:rsidRPr="00B96215">
        <w:rPr>
          <w:b/>
          <w:bCs/>
        </w:rPr>
        <w:t>第</w:t>
      </w:r>
      <w:r w:rsidRPr="00B96215">
        <w:rPr>
          <w:rFonts w:hint="eastAsia"/>
          <w:b/>
          <w:bCs/>
        </w:rPr>
        <w:t>十五</w:t>
      </w:r>
      <w:r w:rsidRPr="00B96215">
        <w:rPr>
          <w:b/>
          <w:bCs/>
        </w:rPr>
        <w:t>条</w:t>
      </w:r>
      <w:r w:rsidRPr="00B96215">
        <w:t xml:space="preserve">　法第三十二条第一号に規定する政令で定める金額は、次の各号に掲げる会社の</w:t>
      </w:r>
      <w:r w:rsidRPr="00B96215">
        <w:lastRenderedPageBreak/>
        <w:t>区分に従</w:t>
      </w:r>
      <w:r w:rsidRPr="00A20693">
        <w:t>い当該各号に掲げる金額とする。</w:t>
      </w:r>
    </w:p>
    <w:p w:rsidR="003F2157" w:rsidRPr="00A20693" w:rsidRDefault="003F2157" w:rsidP="003F2157">
      <w:pPr>
        <w:ind w:leftChars="86" w:left="359" w:hangingChars="85" w:hanging="178"/>
      </w:pPr>
      <w:r w:rsidRPr="00A20693">
        <w:t>一　法第二十八条第二項第三号の免許に係る業務を営む会社</w:t>
      </w:r>
    </w:p>
    <w:p w:rsidR="003F2157" w:rsidRPr="00A20693" w:rsidRDefault="003F2157" w:rsidP="003F2157">
      <w:pPr>
        <w:ind w:leftChars="172" w:left="539" w:hangingChars="85" w:hanging="178"/>
      </w:pPr>
      <w:r w:rsidRPr="00A20693">
        <w:t>イ　元引受契約（法第二十一条第四項に規定する元引受契約をいう。第二十条第二項において同じ。）の締結に際し、有価証券の発行者又は所有者と当該元引受契約の内容を確定するための協議を行うことのある会社で大蔵省令で定めるもの</w:t>
      </w:r>
      <w:r w:rsidRPr="00A20693">
        <w:t>(</w:t>
      </w:r>
      <w:r w:rsidRPr="00A20693">
        <w:t>以下「幹事会社」という。</w:t>
      </w:r>
      <w:r w:rsidRPr="00A20693">
        <w:t>)</w:t>
      </w:r>
      <w:r w:rsidRPr="00A20693">
        <w:t>のうち法第二十八条第二項第三号の免許と同項第一号又は第二号の免許とを</w:t>
      </w:r>
      <w:r w:rsidRPr="00A20693">
        <w:rPr>
          <w:rFonts w:hint="eastAsia"/>
        </w:rPr>
        <w:t>併せ</w:t>
      </w:r>
      <w:r w:rsidRPr="00A20693">
        <w:t>受ける会社　三十億円</w:t>
      </w:r>
    </w:p>
    <w:p w:rsidR="003F2157" w:rsidRPr="00A20693" w:rsidRDefault="003F2157" w:rsidP="003F2157">
      <w:pPr>
        <w:ind w:leftChars="172" w:left="539" w:hangingChars="85" w:hanging="178"/>
      </w:pPr>
      <w:r w:rsidRPr="00A20693">
        <w:t>ロ　幹事会社のうちイに掲げる会社以外の会社　十億円</w:t>
      </w:r>
    </w:p>
    <w:p w:rsidR="003F2157" w:rsidRPr="00A20693" w:rsidRDefault="003F2157" w:rsidP="003F2157">
      <w:pPr>
        <w:ind w:leftChars="172" w:left="539" w:hangingChars="85" w:hanging="178"/>
      </w:pPr>
      <w:r w:rsidRPr="00A20693">
        <w:t>ハ　その他の会社　二億円</w:t>
      </w:r>
    </w:p>
    <w:p w:rsidR="003F2157" w:rsidRPr="00A20693" w:rsidRDefault="003F2157" w:rsidP="003F2157">
      <w:pPr>
        <w:ind w:leftChars="86" w:left="359" w:hangingChars="85" w:hanging="178"/>
      </w:pPr>
      <w:r w:rsidRPr="00A20693">
        <w:t>二　有価証券市場における有価証券の売買取引等を業務の全部又は一部とする会社で、前号に掲げる会社以外のもの</w:t>
      </w:r>
    </w:p>
    <w:p w:rsidR="003F2157" w:rsidRPr="00A20693" w:rsidRDefault="003F2157" w:rsidP="003F2157">
      <w:pPr>
        <w:ind w:leftChars="172" w:left="539" w:hangingChars="85" w:hanging="178"/>
      </w:pPr>
      <w:r w:rsidRPr="00A20693">
        <w:t>イ　当該売買取引を特別区の存する区域又は大阪市に所在する有価証券市場において行うこととするもの　一億円</w:t>
      </w:r>
    </w:p>
    <w:p w:rsidR="003F2157" w:rsidRPr="00A20693" w:rsidRDefault="003F2157" w:rsidP="003F2157">
      <w:pPr>
        <w:ind w:leftChars="172" w:left="539" w:hangingChars="85" w:hanging="178"/>
      </w:pPr>
      <w:r w:rsidRPr="00A20693">
        <w:t>ロ　イに該当する会社以外の会社で、当該売買取引を名古屋市に所在する有価証券市場において行うこととするもの　五千万円</w:t>
      </w:r>
    </w:p>
    <w:p w:rsidR="003F2157" w:rsidRPr="00A20693" w:rsidRDefault="003F2157" w:rsidP="003F2157">
      <w:pPr>
        <w:ind w:leftChars="172" w:left="539" w:hangingChars="85" w:hanging="178"/>
      </w:pPr>
      <w:r w:rsidRPr="00A20693">
        <w:t>ハ　その他の会社　三千万円</w:t>
      </w:r>
    </w:p>
    <w:p w:rsidR="003F2157" w:rsidRPr="00A20693" w:rsidRDefault="003F2157" w:rsidP="003F2157">
      <w:pPr>
        <w:ind w:leftChars="86" w:left="359" w:hangingChars="85" w:hanging="178"/>
      </w:pPr>
      <w:r w:rsidRPr="00A20693">
        <w:t>三　前二号に掲げる会社以外の会社</w:t>
      </w:r>
    </w:p>
    <w:p w:rsidR="003F2157" w:rsidRPr="00A20693" w:rsidRDefault="003F2157" w:rsidP="003F2157">
      <w:pPr>
        <w:ind w:leftChars="172" w:left="539" w:hangingChars="85" w:hanging="178"/>
      </w:pPr>
      <w:r w:rsidRPr="00A20693">
        <w:t>イ　特別区の存する区域又は大阪市に営業所を有する会社　三千万円</w:t>
      </w:r>
    </w:p>
    <w:p w:rsidR="003F2157" w:rsidRPr="00A20693" w:rsidRDefault="003F2157" w:rsidP="003F2157">
      <w:pPr>
        <w:ind w:leftChars="172" w:left="539" w:hangingChars="85" w:hanging="178"/>
      </w:pPr>
      <w:r w:rsidRPr="00A20693">
        <w:t>ロ　その他の会社　二千万円</w:t>
      </w:r>
    </w:p>
    <w:p w:rsidR="003F2157" w:rsidRPr="00961881" w:rsidRDefault="003F2157" w:rsidP="003F2157">
      <w:pPr>
        <w:ind w:left="178" w:hangingChars="85" w:hanging="178"/>
        <w:rPr>
          <w:u w:val="single" w:color="FF0000"/>
        </w:rPr>
      </w:pPr>
      <w:r w:rsidRPr="00A20693">
        <w:t>２　前項の規定にかかわらず、証券会社のみを相手方として取引を</w:t>
      </w:r>
      <w:r w:rsidRPr="00A20693">
        <w:rPr>
          <w:u w:val="single" w:color="FF0000"/>
        </w:rPr>
        <w:t>行う</w:t>
      </w:r>
      <w:r w:rsidRPr="00A20693">
        <w:t>会社については、法第三十二条第一号に規定する政令で定める金額は、</w:t>
      </w:r>
      <w:r w:rsidRPr="00961881">
        <w:rPr>
          <w:u w:val="single" w:color="FF0000"/>
        </w:rPr>
        <w:t>千万円とする。</w:t>
      </w:r>
    </w:p>
    <w:p w:rsidR="003F2157" w:rsidRPr="00A20693" w:rsidRDefault="003F2157" w:rsidP="003F2157">
      <w:pPr>
        <w:ind w:left="178" w:hangingChars="85" w:hanging="178"/>
        <w:rPr>
          <w:rFonts w:hint="eastAsia"/>
        </w:rPr>
      </w:pPr>
    </w:p>
    <w:p w:rsidR="003F2157" w:rsidRPr="00A20693" w:rsidRDefault="003F2157" w:rsidP="003F2157">
      <w:pPr>
        <w:ind w:left="178" w:hangingChars="85" w:hanging="178"/>
        <w:rPr>
          <w:rFonts w:hint="eastAsia"/>
        </w:rPr>
      </w:pPr>
      <w:r w:rsidRPr="00A20693">
        <w:rPr>
          <w:rFonts w:hint="eastAsia"/>
        </w:rPr>
        <w:t>（改正前）</w:t>
      </w:r>
    </w:p>
    <w:p w:rsidR="003F2157" w:rsidRPr="00A20693" w:rsidRDefault="003F2157" w:rsidP="003F2157">
      <w:pPr>
        <w:ind w:leftChars="85" w:left="178"/>
      </w:pPr>
      <w:r w:rsidRPr="00A20693">
        <w:t>(</w:t>
      </w:r>
      <w:r w:rsidRPr="00A20693">
        <w:t>証券会社の最低資本の額</w:t>
      </w:r>
      <w:r w:rsidRPr="00A20693">
        <w:t>)</w:t>
      </w:r>
    </w:p>
    <w:p w:rsidR="003F2157" w:rsidRPr="00A20693" w:rsidRDefault="003F2157" w:rsidP="003F2157">
      <w:pPr>
        <w:ind w:left="179" w:hangingChars="85" w:hanging="179"/>
      </w:pPr>
      <w:r w:rsidRPr="00A20693">
        <w:rPr>
          <w:b/>
          <w:bCs/>
        </w:rPr>
        <w:t>第</w:t>
      </w:r>
      <w:r w:rsidRPr="00A20693">
        <w:rPr>
          <w:rFonts w:hint="eastAsia"/>
          <w:b/>
          <w:bCs/>
        </w:rPr>
        <w:t>十五</w:t>
      </w:r>
      <w:r w:rsidRPr="00A20693">
        <w:rPr>
          <w:b/>
          <w:bCs/>
        </w:rPr>
        <w:t>条</w:t>
      </w:r>
      <w:r w:rsidRPr="00A20693">
        <w:t xml:space="preserve">　法第三十二条第一号に規定する政令で定める金額は、次の各号に掲げる会社の区分に従い当該各号に掲げる金額とする。</w:t>
      </w:r>
    </w:p>
    <w:p w:rsidR="003F2157" w:rsidRPr="00A20693" w:rsidRDefault="003F2157" w:rsidP="003F2157">
      <w:pPr>
        <w:ind w:leftChars="86" w:left="359" w:hangingChars="85" w:hanging="178"/>
      </w:pPr>
      <w:r w:rsidRPr="00A20693">
        <w:t>一　法第二十八条第二項第三号の免許に係る業務を営む会社</w:t>
      </w:r>
    </w:p>
    <w:p w:rsidR="003F2157" w:rsidRPr="00A20693" w:rsidRDefault="003F2157" w:rsidP="003F2157">
      <w:pPr>
        <w:ind w:leftChars="172" w:left="539" w:hangingChars="85" w:hanging="178"/>
      </w:pPr>
      <w:r w:rsidRPr="00A20693">
        <w:t>イ　元引受契約（法第二十一条第四項に規定する元引受契約をいう。第二十条第二項において同じ。）の締結に際し、有価証券の発行者又は所有者と当該元引受契約の内容を確定するための協議を行うことのある会社で大蔵省令で定めるもの</w:t>
      </w:r>
      <w:r w:rsidRPr="00A20693">
        <w:t>(</w:t>
      </w:r>
      <w:r w:rsidRPr="00A20693">
        <w:t>以下「幹事会社」という。</w:t>
      </w:r>
      <w:r w:rsidRPr="00A20693">
        <w:t>)</w:t>
      </w:r>
      <w:r w:rsidRPr="00A20693">
        <w:t>のうち法第二十八条第二項第三号の免許と同項第一号又は第二号の免許とを</w:t>
      </w:r>
      <w:r w:rsidRPr="00A20693">
        <w:rPr>
          <w:rFonts w:hint="eastAsia"/>
        </w:rPr>
        <w:t>併せ</w:t>
      </w:r>
      <w:r w:rsidRPr="00A20693">
        <w:t>受ける会社　三十億円</w:t>
      </w:r>
    </w:p>
    <w:p w:rsidR="003F2157" w:rsidRPr="00A20693" w:rsidRDefault="003F2157" w:rsidP="003F2157">
      <w:pPr>
        <w:ind w:leftChars="172" w:left="539" w:hangingChars="85" w:hanging="178"/>
      </w:pPr>
      <w:r w:rsidRPr="00A20693">
        <w:t>ロ　幹事会社のうちイに掲げる会社以外の会社　十億円</w:t>
      </w:r>
    </w:p>
    <w:p w:rsidR="003F2157" w:rsidRPr="00A20693" w:rsidRDefault="003F2157" w:rsidP="003F2157">
      <w:pPr>
        <w:ind w:leftChars="172" w:left="539" w:hangingChars="85" w:hanging="178"/>
      </w:pPr>
      <w:r w:rsidRPr="00A20693">
        <w:t>ハ　その他の会社　二億円</w:t>
      </w:r>
    </w:p>
    <w:p w:rsidR="003F2157" w:rsidRPr="00A20693" w:rsidRDefault="003F2157" w:rsidP="003F2157">
      <w:pPr>
        <w:ind w:leftChars="86" w:left="359" w:hangingChars="85" w:hanging="178"/>
      </w:pPr>
      <w:r w:rsidRPr="00A20693">
        <w:t>二　有価証券市場における有価証券の売買取引等を業務の全部又は一部とする会社で、前号に掲げる会社以外のもの</w:t>
      </w:r>
    </w:p>
    <w:p w:rsidR="003F2157" w:rsidRPr="00A20693" w:rsidRDefault="003F2157" w:rsidP="003F2157">
      <w:pPr>
        <w:ind w:leftChars="172" w:left="539" w:hangingChars="85" w:hanging="178"/>
      </w:pPr>
      <w:r w:rsidRPr="00A20693">
        <w:lastRenderedPageBreak/>
        <w:t>イ　当該売買取引を特別区の存する区域又は大阪市に所在する有価証券市場において行うこととするもの　一億円</w:t>
      </w:r>
    </w:p>
    <w:p w:rsidR="003F2157" w:rsidRPr="00A20693" w:rsidRDefault="003F2157" w:rsidP="003F2157">
      <w:pPr>
        <w:ind w:leftChars="172" w:left="539" w:hangingChars="85" w:hanging="178"/>
      </w:pPr>
      <w:r w:rsidRPr="00A20693">
        <w:t>ロ　イに該当する会社以外の会社で、当該売買取引を名古屋市に所在する有価証券市場において行うこととするもの　五千万円</w:t>
      </w:r>
    </w:p>
    <w:p w:rsidR="003F2157" w:rsidRPr="00A20693" w:rsidRDefault="003F2157" w:rsidP="003F2157">
      <w:pPr>
        <w:ind w:leftChars="172" w:left="539" w:hangingChars="85" w:hanging="178"/>
      </w:pPr>
      <w:r w:rsidRPr="00A20693">
        <w:t>ハ　その他の会社　三千万円</w:t>
      </w:r>
    </w:p>
    <w:p w:rsidR="003F2157" w:rsidRPr="00A20693" w:rsidRDefault="003F2157" w:rsidP="003F2157">
      <w:pPr>
        <w:ind w:leftChars="86" w:left="359" w:hangingChars="85" w:hanging="178"/>
      </w:pPr>
      <w:r w:rsidRPr="00A20693">
        <w:t>三　前二号に掲げる会社以外の会社</w:t>
      </w:r>
    </w:p>
    <w:p w:rsidR="003F2157" w:rsidRPr="00A20693" w:rsidRDefault="003F2157" w:rsidP="003F2157">
      <w:pPr>
        <w:ind w:leftChars="172" w:left="539" w:hangingChars="85" w:hanging="178"/>
      </w:pPr>
      <w:r w:rsidRPr="00A20693">
        <w:t>イ　特別区の存する区域又は大阪市に営業所を有する会社　三千万円</w:t>
      </w:r>
    </w:p>
    <w:p w:rsidR="003F2157" w:rsidRPr="00A20693" w:rsidRDefault="003F2157" w:rsidP="003F2157">
      <w:pPr>
        <w:ind w:leftChars="172" w:left="539" w:hangingChars="85" w:hanging="178"/>
      </w:pPr>
      <w:r w:rsidRPr="00A20693">
        <w:t>ロ　その他の会社　二千万円</w:t>
      </w:r>
    </w:p>
    <w:p w:rsidR="003F2157" w:rsidRPr="00A20693" w:rsidRDefault="003F2157" w:rsidP="003F2157">
      <w:pPr>
        <w:ind w:left="178" w:hangingChars="85" w:hanging="178"/>
        <w:rPr>
          <w:u w:val="single" w:color="FF0000"/>
        </w:rPr>
      </w:pPr>
      <w:r w:rsidRPr="00A20693">
        <w:t>２　前項の規定にかかわらず、証券会社のみを相手方として取引を</w:t>
      </w:r>
      <w:r w:rsidRPr="00A20693">
        <w:rPr>
          <w:u w:val="single" w:color="FF0000"/>
        </w:rPr>
        <w:t>行</w:t>
      </w:r>
      <w:r w:rsidRPr="00A20693">
        <w:rPr>
          <w:rFonts w:hint="eastAsia"/>
          <w:u w:val="single" w:color="FF0000"/>
        </w:rPr>
        <w:t>な</w:t>
      </w:r>
      <w:r w:rsidRPr="00A20693">
        <w:rPr>
          <w:u w:val="single" w:color="FF0000"/>
        </w:rPr>
        <w:t>う</w:t>
      </w:r>
      <w:r w:rsidRPr="00A20693">
        <w:t>会社については、法第三十二条第一号に規定する政令で定める金額は、</w:t>
      </w:r>
      <w:r w:rsidRPr="00A20693">
        <w:rPr>
          <w:u w:val="single" w:color="FF0000"/>
        </w:rPr>
        <w:t>次の各号に掲げる会社の区分に従い当該各号に掲げる金額とする。</w:t>
      </w:r>
    </w:p>
    <w:p w:rsidR="003F2157" w:rsidRPr="00A20693" w:rsidRDefault="003F2157" w:rsidP="003F2157">
      <w:pPr>
        <w:ind w:leftChars="86" w:left="359" w:hangingChars="85" w:hanging="178"/>
        <w:rPr>
          <w:u w:val="single" w:color="FF0000"/>
        </w:rPr>
      </w:pPr>
      <w:r w:rsidRPr="00A20693">
        <w:rPr>
          <w:u w:val="single" w:color="FF0000"/>
        </w:rPr>
        <w:t>一　特別区の存する区域又は大阪市に営業所を有する会社　四百万円</w:t>
      </w:r>
    </w:p>
    <w:p w:rsidR="003F2157" w:rsidRPr="00A20693" w:rsidRDefault="003F2157" w:rsidP="003F2157">
      <w:pPr>
        <w:ind w:leftChars="86" w:left="359" w:hangingChars="85" w:hanging="178"/>
        <w:rPr>
          <w:u w:val="single" w:color="FF0000"/>
        </w:rPr>
      </w:pPr>
      <w:r w:rsidRPr="00A20693">
        <w:rPr>
          <w:u w:val="single" w:color="FF0000"/>
        </w:rPr>
        <w:t>二　その他の会社　百万円</w:t>
      </w:r>
    </w:p>
    <w:p w:rsidR="003F2157" w:rsidRPr="00A20693" w:rsidRDefault="003F2157" w:rsidP="003F2157">
      <w:pPr>
        <w:ind w:left="178" w:hangingChars="85" w:hanging="178"/>
        <w:rPr>
          <w:rFonts w:hint="eastAsia"/>
        </w:rPr>
      </w:pPr>
    </w:p>
    <w:p w:rsidR="003F2157" w:rsidRDefault="003F2157" w:rsidP="003F2157">
      <w:pPr>
        <w:rPr>
          <w:rFonts w:hint="eastAsia"/>
        </w:rPr>
      </w:pPr>
    </w:p>
    <w:p w:rsidR="003F2157" w:rsidRDefault="003F2157" w:rsidP="003F2157">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【昭和</w:t>
      </w:r>
      <w:r>
        <w:rPr>
          <w:rFonts w:hint="eastAsia"/>
        </w:rPr>
        <w:t>63</w:t>
      </w:r>
      <w:r>
        <w:rPr>
          <w:rFonts w:hint="eastAsia"/>
        </w:rPr>
        <w:t>年</w:t>
      </w:r>
      <w:r>
        <w:rPr>
          <w:rFonts w:hint="eastAsia"/>
        </w:rPr>
        <w:t>08</w:t>
      </w:r>
      <w:r>
        <w:rPr>
          <w:rFonts w:hint="eastAsia"/>
        </w:rPr>
        <w:t>月</w:t>
      </w:r>
      <w:r>
        <w:rPr>
          <w:rFonts w:hint="eastAsia"/>
        </w:rPr>
        <w:t>09</w:t>
      </w:r>
      <w:r>
        <w:rPr>
          <w:rFonts w:hint="eastAsia"/>
        </w:rPr>
        <w:t>日　政令第</w:t>
      </w:r>
      <w:r>
        <w:rPr>
          <w:rFonts w:hint="eastAsia"/>
        </w:rPr>
        <w:t>242</w:t>
      </w:r>
      <w:r>
        <w:rPr>
          <w:rFonts w:hint="eastAsia"/>
        </w:rPr>
        <w:t>号】</w:t>
      </w:r>
      <w:r>
        <w:rPr>
          <w:rFonts w:hint="eastAsia"/>
        </w:rPr>
        <w:t xml:space="preserve"> </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B96215" w:rsidRDefault="003F2157" w:rsidP="003F2157">
      <w:pPr>
        <w:ind w:leftChars="85" w:left="178"/>
      </w:pPr>
      <w:r w:rsidRPr="00B96215">
        <w:t>(</w:t>
      </w:r>
      <w:r w:rsidRPr="00B96215">
        <w:t>証券会社の最低資本の額</w:t>
      </w:r>
      <w:r w:rsidRPr="00B96215">
        <w:t>)</w:t>
      </w:r>
    </w:p>
    <w:p w:rsidR="003F2157" w:rsidRPr="00B96215" w:rsidRDefault="003F2157" w:rsidP="003F2157">
      <w:pPr>
        <w:ind w:left="179" w:hangingChars="85" w:hanging="179"/>
      </w:pPr>
      <w:r w:rsidRPr="00B96215">
        <w:rPr>
          <w:b/>
          <w:bCs/>
        </w:rPr>
        <w:t>第</w:t>
      </w:r>
      <w:r w:rsidRPr="00B96215">
        <w:rPr>
          <w:rFonts w:hint="eastAsia"/>
          <w:b/>
          <w:bCs/>
        </w:rPr>
        <w:t>十五</w:t>
      </w:r>
      <w:r w:rsidRPr="00B96215">
        <w:rPr>
          <w:b/>
          <w:bCs/>
        </w:rPr>
        <w:t>条</w:t>
      </w:r>
      <w:r w:rsidRPr="00B96215">
        <w:t xml:space="preserve">　法第三十二条第一号に規定する政令で定める金額は、次の各号に掲げる会社の区分に従い当該各号に掲げる金額とする。</w:t>
      </w:r>
    </w:p>
    <w:p w:rsidR="003F2157" w:rsidRPr="00B96215" w:rsidRDefault="003F2157" w:rsidP="003F2157">
      <w:pPr>
        <w:ind w:leftChars="86" w:left="359" w:hangingChars="85" w:hanging="178"/>
      </w:pPr>
      <w:r w:rsidRPr="00B96215">
        <w:t>一　法第二十八条第二項第三号の免許に係る業務を営む会社</w:t>
      </w:r>
    </w:p>
    <w:p w:rsidR="003F2157" w:rsidRPr="00B96215" w:rsidRDefault="003F2157" w:rsidP="003F2157">
      <w:pPr>
        <w:ind w:leftChars="172" w:left="539" w:hangingChars="85" w:hanging="178"/>
      </w:pPr>
      <w:r w:rsidRPr="00B96215">
        <w:t>イ　元引受契約（法第二十一条第四項に規定する元引受契約をいう。第二十条第二項において同じ。）の締結に際し、有価証券の発行者又は所有者と当該元引受契約の内容を確定するための協議を</w:t>
      </w:r>
      <w:r>
        <w:rPr>
          <w:u w:val="single" w:color="FF0000"/>
        </w:rPr>
        <w:t>行</w:t>
      </w:r>
      <w:r w:rsidRPr="00B96215">
        <w:rPr>
          <w:u w:val="single" w:color="FF0000"/>
        </w:rPr>
        <w:t>う</w:t>
      </w:r>
      <w:r w:rsidRPr="00B96215">
        <w:t>ことのある会社で大蔵省令で定めるもの</w:t>
      </w:r>
      <w:r w:rsidRPr="00B96215">
        <w:t>(</w:t>
      </w:r>
      <w:r w:rsidRPr="00B96215">
        <w:t>以下「幹事会社」という。</w:t>
      </w:r>
      <w:r w:rsidRPr="00B96215">
        <w:t>)</w:t>
      </w:r>
      <w:r w:rsidRPr="00B96215">
        <w:t>のうち法第二十八条第二項第三号の免許と同項第一号又は第二号の免許とを</w:t>
      </w:r>
      <w:r w:rsidRPr="00B96215">
        <w:rPr>
          <w:rFonts w:hint="eastAsia"/>
          <w:u w:val="single" w:color="FF0000"/>
        </w:rPr>
        <w:t>併せ</w:t>
      </w:r>
      <w:r w:rsidRPr="00B96215">
        <w:t>受ける会社　三十億円</w:t>
      </w:r>
    </w:p>
    <w:p w:rsidR="003F2157" w:rsidRPr="00B96215" w:rsidRDefault="003F2157" w:rsidP="003F2157">
      <w:pPr>
        <w:ind w:leftChars="172" w:left="539" w:hangingChars="85" w:hanging="178"/>
      </w:pPr>
      <w:r w:rsidRPr="00B96215">
        <w:t>ロ　幹事会社のうちイに掲げる会社以外の会社　十億円</w:t>
      </w:r>
    </w:p>
    <w:p w:rsidR="003F2157" w:rsidRPr="00B96215" w:rsidRDefault="003F2157" w:rsidP="003F2157">
      <w:pPr>
        <w:ind w:leftChars="172" w:left="539" w:hangingChars="85" w:hanging="178"/>
      </w:pPr>
      <w:r w:rsidRPr="00B96215">
        <w:t>ハ　その他の会社　二億円</w:t>
      </w:r>
    </w:p>
    <w:p w:rsidR="003F2157" w:rsidRPr="00B96215" w:rsidRDefault="003F2157" w:rsidP="003F2157">
      <w:pPr>
        <w:ind w:leftChars="86" w:left="359" w:hangingChars="85" w:hanging="178"/>
      </w:pPr>
      <w:r w:rsidRPr="00B96215">
        <w:t>二　有価証券市場における</w:t>
      </w:r>
      <w:r w:rsidRPr="00B96215">
        <w:rPr>
          <w:u w:val="single" w:color="FF0000"/>
        </w:rPr>
        <w:t>有価証券の売買取引等</w:t>
      </w:r>
      <w:r w:rsidRPr="00B96215">
        <w:t>を業務の全部又は一部とする会社で、前号に掲げる会社以外のもの</w:t>
      </w:r>
    </w:p>
    <w:p w:rsidR="003F2157" w:rsidRPr="00B96215" w:rsidRDefault="003F2157" w:rsidP="003F2157">
      <w:pPr>
        <w:ind w:leftChars="172" w:left="539" w:hangingChars="85" w:hanging="178"/>
      </w:pPr>
      <w:r w:rsidRPr="00B96215">
        <w:lastRenderedPageBreak/>
        <w:t>イ　当該売買取引を特別区の存する区域又は大阪市に所在する有価証券市場において</w:t>
      </w:r>
      <w:r>
        <w:rPr>
          <w:u w:val="single" w:color="FF0000"/>
        </w:rPr>
        <w:t>行</w:t>
      </w:r>
      <w:r w:rsidRPr="00B96215">
        <w:rPr>
          <w:u w:val="single" w:color="FF0000"/>
        </w:rPr>
        <w:t>う</w:t>
      </w:r>
      <w:r w:rsidRPr="00B96215">
        <w:t>こととするもの　一億円</w:t>
      </w:r>
    </w:p>
    <w:p w:rsidR="003F2157" w:rsidRPr="00B96215" w:rsidRDefault="003F2157" w:rsidP="003F2157">
      <w:pPr>
        <w:ind w:leftChars="172" w:left="539" w:hangingChars="85" w:hanging="178"/>
      </w:pPr>
      <w:r w:rsidRPr="00B96215">
        <w:t>ロ　イに該当する会社以外の会社で、当該売買取引を名古屋市に所在する有価証券市場において</w:t>
      </w:r>
      <w:r>
        <w:rPr>
          <w:u w:val="single" w:color="FF0000"/>
        </w:rPr>
        <w:t>行</w:t>
      </w:r>
      <w:r w:rsidRPr="00B96215">
        <w:rPr>
          <w:u w:val="single" w:color="FF0000"/>
        </w:rPr>
        <w:t>う</w:t>
      </w:r>
      <w:r w:rsidRPr="00B96215">
        <w:t>こととするもの　五千万円</w:t>
      </w:r>
    </w:p>
    <w:p w:rsidR="003F2157" w:rsidRPr="00B96215" w:rsidRDefault="003F2157" w:rsidP="003F2157">
      <w:pPr>
        <w:ind w:leftChars="172" w:left="539" w:hangingChars="85" w:hanging="178"/>
      </w:pPr>
      <w:r w:rsidRPr="00B96215">
        <w:t>ハ　その他の会社　三千万円</w:t>
      </w:r>
    </w:p>
    <w:p w:rsidR="003F2157" w:rsidRPr="00B96215" w:rsidRDefault="003F2157" w:rsidP="003F2157">
      <w:pPr>
        <w:ind w:leftChars="86" w:left="359" w:hangingChars="85" w:hanging="178"/>
      </w:pPr>
      <w:r w:rsidRPr="00B96215">
        <w:t>三　前二号に掲げる会社以外の会社</w:t>
      </w:r>
    </w:p>
    <w:p w:rsidR="003F2157" w:rsidRPr="00B96215" w:rsidRDefault="003F2157" w:rsidP="003F2157">
      <w:pPr>
        <w:ind w:leftChars="172" w:left="539" w:hangingChars="85" w:hanging="178"/>
      </w:pPr>
      <w:r w:rsidRPr="00B96215">
        <w:t>イ　特別区の存する区域又は大阪市に営業所を有する会社　三千万円</w:t>
      </w:r>
    </w:p>
    <w:p w:rsidR="003F2157" w:rsidRPr="00B96215" w:rsidRDefault="003F2157" w:rsidP="003F2157">
      <w:pPr>
        <w:ind w:leftChars="172" w:left="539" w:hangingChars="85" w:hanging="178"/>
      </w:pPr>
      <w:r w:rsidRPr="00B96215">
        <w:t>ロ　その他の会社　二千万円</w:t>
      </w:r>
    </w:p>
    <w:p w:rsidR="003F2157" w:rsidRPr="00B96215" w:rsidRDefault="003F2157" w:rsidP="003F2157">
      <w:pPr>
        <w:ind w:left="178" w:hangingChars="85" w:hanging="178"/>
      </w:pPr>
      <w:r w:rsidRPr="00B96215">
        <w:t>２　前項の規定にかかわらず、証券会社のみを相手方として取引を</w:t>
      </w:r>
      <w:r w:rsidRPr="008D1E16">
        <w:t>行</w:t>
      </w:r>
      <w:r w:rsidRPr="008D1E16">
        <w:rPr>
          <w:rFonts w:hint="eastAsia"/>
        </w:rPr>
        <w:t>な</w:t>
      </w:r>
      <w:r w:rsidRPr="008D1E16">
        <w:t>う</w:t>
      </w:r>
      <w:r w:rsidRPr="00B96215">
        <w:t>会社については、法第三十二条第一号に規定する政令で定める金額は、次の各号に掲げる会社の区分に従い当該各号に掲げる金額とする。</w:t>
      </w:r>
    </w:p>
    <w:p w:rsidR="003F2157" w:rsidRPr="00B96215" w:rsidRDefault="003F2157" w:rsidP="003F2157">
      <w:pPr>
        <w:ind w:leftChars="86" w:left="359" w:hangingChars="85" w:hanging="178"/>
      </w:pPr>
      <w:r w:rsidRPr="00B96215">
        <w:t>一　特別区の存する区域又は大阪市に営業所を有する会社　四百万円</w:t>
      </w:r>
    </w:p>
    <w:p w:rsidR="003F2157" w:rsidRPr="00B96215" w:rsidRDefault="003F2157" w:rsidP="003F2157">
      <w:pPr>
        <w:ind w:leftChars="86" w:left="359" w:hangingChars="85" w:hanging="178"/>
      </w:pPr>
      <w:r w:rsidRPr="00B96215">
        <w:t>二　その他の会社　百万円</w:t>
      </w:r>
    </w:p>
    <w:p w:rsidR="003F2157" w:rsidRPr="00B96215" w:rsidRDefault="003F2157" w:rsidP="003F2157">
      <w:pPr>
        <w:ind w:left="178" w:hangingChars="85" w:hanging="178"/>
        <w:rPr>
          <w:rFonts w:hint="eastAsia"/>
        </w:rPr>
      </w:pPr>
    </w:p>
    <w:p w:rsidR="003F2157" w:rsidRPr="00B96215" w:rsidRDefault="003F2157" w:rsidP="003F2157">
      <w:pPr>
        <w:ind w:left="178" w:hangingChars="85" w:hanging="178"/>
        <w:rPr>
          <w:rFonts w:hint="eastAsia"/>
        </w:rPr>
      </w:pPr>
      <w:r w:rsidRPr="00B96215">
        <w:rPr>
          <w:rFonts w:hint="eastAsia"/>
        </w:rPr>
        <w:t>（改正前）</w:t>
      </w:r>
    </w:p>
    <w:p w:rsidR="003F2157" w:rsidRPr="00B96215" w:rsidRDefault="003F2157" w:rsidP="003F2157">
      <w:pPr>
        <w:ind w:leftChars="85" w:left="178"/>
      </w:pPr>
      <w:r w:rsidRPr="00B96215">
        <w:t>(</w:t>
      </w:r>
      <w:r w:rsidRPr="00B96215">
        <w:t>証券会社の最低資本の額</w:t>
      </w:r>
      <w:r w:rsidRPr="00B96215">
        <w:t>)</w:t>
      </w:r>
    </w:p>
    <w:p w:rsidR="003F2157" w:rsidRPr="00B96215" w:rsidRDefault="003F2157" w:rsidP="003F2157">
      <w:pPr>
        <w:ind w:left="179" w:hangingChars="85" w:hanging="179"/>
      </w:pPr>
      <w:r w:rsidRPr="00B96215">
        <w:rPr>
          <w:b/>
          <w:bCs/>
        </w:rPr>
        <w:t>第</w:t>
      </w:r>
      <w:r w:rsidRPr="00B96215">
        <w:rPr>
          <w:rFonts w:hint="eastAsia"/>
          <w:b/>
          <w:bCs/>
        </w:rPr>
        <w:t>十五</w:t>
      </w:r>
      <w:r w:rsidRPr="00B96215">
        <w:rPr>
          <w:b/>
          <w:bCs/>
        </w:rPr>
        <w:t>条</w:t>
      </w:r>
      <w:r w:rsidRPr="00B96215">
        <w:t xml:space="preserve">　法第三十二条第一号に規定する政令で定める金額は、次の各号に掲げる会社の区分に従い当該各号に掲げる金額とする。</w:t>
      </w:r>
    </w:p>
    <w:p w:rsidR="003F2157" w:rsidRPr="00B96215" w:rsidRDefault="003F2157" w:rsidP="003F2157">
      <w:pPr>
        <w:ind w:leftChars="86" w:left="359" w:hangingChars="85" w:hanging="178"/>
      </w:pPr>
      <w:r w:rsidRPr="00B96215">
        <w:t>一　法第二十八条第二項第三号の免許に係る業務を営む会社</w:t>
      </w:r>
    </w:p>
    <w:p w:rsidR="003F2157" w:rsidRPr="00B96215" w:rsidRDefault="003F2157" w:rsidP="003F2157">
      <w:pPr>
        <w:ind w:leftChars="172" w:left="539" w:hangingChars="85" w:hanging="178"/>
      </w:pPr>
      <w:r w:rsidRPr="00B96215">
        <w:t>イ　元引受契約（法第二十一条第四項に規定する元引受契約をいう。第二十条第二項において同じ。）の締結に際し、有価証券の発行者又は所有者と当該元引受契約の内容を確定するための協議を</w:t>
      </w:r>
      <w:r w:rsidRPr="00B96215">
        <w:rPr>
          <w:u w:val="single" w:color="FF0000"/>
        </w:rPr>
        <w:t>行なう</w:t>
      </w:r>
      <w:r w:rsidRPr="00B96215">
        <w:t>ことのある会社で大蔵省令で定めるもの</w:t>
      </w:r>
      <w:r w:rsidRPr="00B96215">
        <w:t>(</w:t>
      </w:r>
      <w:r w:rsidRPr="00B96215">
        <w:t>以下「幹事会社」という。</w:t>
      </w:r>
      <w:r w:rsidRPr="00B96215">
        <w:t>)</w:t>
      </w:r>
      <w:r w:rsidRPr="00B96215">
        <w:t>のうち法第二十八条第二項第三号の免許と同項第一号又は第二号の免許とを</w:t>
      </w:r>
      <w:r w:rsidRPr="00B96215">
        <w:rPr>
          <w:u w:val="single" w:color="FF0000"/>
        </w:rPr>
        <w:t>あわせ</w:t>
      </w:r>
      <w:r w:rsidRPr="00B96215">
        <w:t>受ける会社　三十億円</w:t>
      </w:r>
    </w:p>
    <w:p w:rsidR="003F2157" w:rsidRPr="00B96215" w:rsidRDefault="003F2157" w:rsidP="003F2157">
      <w:pPr>
        <w:ind w:leftChars="172" w:left="539" w:hangingChars="85" w:hanging="178"/>
      </w:pPr>
      <w:r w:rsidRPr="00B96215">
        <w:t>ロ　幹事会社のうちイに掲げる会社以外の会社　十億円</w:t>
      </w:r>
    </w:p>
    <w:p w:rsidR="003F2157" w:rsidRPr="00B96215" w:rsidRDefault="003F2157" w:rsidP="003F2157">
      <w:pPr>
        <w:ind w:leftChars="172" w:left="539" w:hangingChars="85" w:hanging="178"/>
      </w:pPr>
      <w:r w:rsidRPr="00B96215">
        <w:t>ハ　その他の会社　二億円</w:t>
      </w:r>
    </w:p>
    <w:p w:rsidR="003F2157" w:rsidRPr="00B96215" w:rsidRDefault="003F2157" w:rsidP="003F2157">
      <w:pPr>
        <w:ind w:leftChars="86" w:left="359" w:hangingChars="85" w:hanging="178"/>
      </w:pPr>
      <w:r w:rsidRPr="00B96215">
        <w:t>二　有価証券市場における</w:t>
      </w:r>
      <w:r w:rsidRPr="00B96215">
        <w:rPr>
          <w:u w:val="single" w:color="FF0000"/>
        </w:rPr>
        <w:t>売買取引</w:t>
      </w:r>
      <w:r w:rsidRPr="00B96215">
        <w:t>を業務の全部又は一部とする会社で、前号に掲げる会社以外のもの</w:t>
      </w:r>
    </w:p>
    <w:p w:rsidR="003F2157" w:rsidRPr="00B96215" w:rsidRDefault="003F2157" w:rsidP="003F2157">
      <w:pPr>
        <w:ind w:leftChars="172" w:left="539" w:hangingChars="85" w:hanging="178"/>
      </w:pPr>
      <w:r w:rsidRPr="00B96215">
        <w:t>イ　当該売買取引を特別区の存する区域又は大阪市に所在する有価証券市場において</w:t>
      </w:r>
      <w:r w:rsidRPr="00B96215">
        <w:rPr>
          <w:u w:val="single" w:color="FF0000"/>
        </w:rPr>
        <w:t>行なう</w:t>
      </w:r>
      <w:r w:rsidRPr="00B96215">
        <w:t>こととするもの　一億円</w:t>
      </w:r>
    </w:p>
    <w:p w:rsidR="003F2157" w:rsidRPr="00B96215" w:rsidRDefault="003F2157" w:rsidP="003F2157">
      <w:pPr>
        <w:ind w:leftChars="172" w:left="539" w:hangingChars="85" w:hanging="178"/>
      </w:pPr>
      <w:r w:rsidRPr="00B96215">
        <w:t>ロ　イに該当する会社以外の会社で、当該売買取引を名古屋市に所在する有価証券市場において</w:t>
      </w:r>
      <w:r w:rsidRPr="00B96215">
        <w:rPr>
          <w:u w:val="single" w:color="FF0000"/>
        </w:rPr>
        <w:t>行なう</w:t>
      </w:r>
      <w:r w:rsidRPr="00B96215">
        <w:t>こととするもの　五千万円</w:t>
      </w:r>
    </w:p>
    <w:p w:rsidR="003F2157" w:rsidRPr="00B96215" w:rsidRDefault="003F2157" w:rsidP="003F2157">
      <w:pPr>
        <w:ind w:leftChars="172" w:left="539" w:hangingChars="85" w:hanging="178"/>
      </w:pPr>
      <w:r w:rsidRPr="00B96215">
        <w:t>ハ　その他の会社　三千万円</w:t>
      </w:r>
    </w:p>
    <w:p w:rsidR="003F2157" w:rsidRPr="00B96215" w:rsidRDefault="003F2157" w:rsidP="003F2157">
      <w:pPr>
        <w:ind w:leftChars="86" w:left="359" w:hangingChars="85" w:hanging="178"/>
      </w:pPr>
      <w:r w:rsidRPr="00B96215">
        <w:t>三　前二号に掲げる会社以外の会社</w:t>
      </w:r>
    </w:p>
    <w:p w:rsidR="003F2157" w:rsidRPr="00B96215" w:rsidRDefault="003F2157" w:rsidP="003F2157">
      <w:pPr>
        <w:ind w:leftChars="172" w:left="539" w:hangingChars="85" w:hanging="178"/>
      </w:pPr>
      <w:r w:rsidRPr="00B96215">
        <w:t>イ　特別区の存する区域又は大阪市に営業所を有する会社　三千万円</w:t>
      </w:r>
    </w:p>
    <w:p w:rsidR="003F2157" w:rsidRPr="00B96215" w:rsidRDefault="003F2157" w:rsidP="003F2157">
      <w:pPr>
        <w:ind w:leftChars="172" w:left="539" w:hangingChars="85" w:hanging="178"/>
      </w:pPr>
      <w:r w:rsidRPr="00B96215">
        <w:t>ロ　その他の会社　二千万円</w:t>
      </w:r>
    </w:p>
    <w:p w:rsidR="003F2157" w:rsidRPr="00B96215" w:rsidRDefault="003F2157" w:rsidP="003F2157">
      <w:pPr>
        <w:ind w:left="178" w:hangingChars="85" w:hanging="178"/>
      </w:pPr>
      <w:r w:rsidRPr="00B96215">
        <w:lastRenderedPageBreak/>
        <w:t>２　前項の規定にかかわらず、証券会社のみを相手方として取引を</w:t>
      </w:r>
      <w:r w:rsidRPr="008D1E16">
        <w:t>行なう</w:t>
      </w:r>
      <w:r w:rsidRPr="00B96215">
        <w:t>会社については、法第三十二条第一号に規定する政令で定める金額は、次の各号に掲げる会社の区分に従い当該各号に掲げる金額とする。</w:t>
      </w:r>
    </w:p>
    <w:p w:rsidR="003F2157" w:rsidRPr="00B96215" w:rsidRDefault="003F2157" w:rsidP="003F2157">
      <w:pPr>
        <w:ind w:leftChars="86" w:left="359" w:hangingChars="85" w:hanging="178"/>
      </w:pPr>
      <w:r w:rsidRPr="00B96215">
        <w:t>一　特別区の存する区域又は大阪市に営業所を有する会社　四百万円</w:t>
      </w:r>
    </w:p>
    <w:p w:rsidR="003F2157" w:rsidRPr="00B96215" w:rsidRDefault="003F2157" w:rsidP="003F2157">
      <w:pPr>
        <w:ind w:leftChars="86" w:left="359" w:hangingChars="85" w:hanging="178"/>
      </w:pPr>
      <w:r w:rsidRPr="00B96215">
        <w:t>二　その他の会社　百万円</w:t>
      </w:r>
    </w:p>
    <w:p w:rsidR="003F2157" w:rsidRDefault="003F2157" w:rsidP="003F2157">
      <w:pPr>
        <w:rPr>
          <w:rFonts w:hint="eastAsia"/>
        </w:rPr>
      </w:pPr>
    </w:p>
    <w:p w:rsidR="003F2157" w:rsidRDefault="003F2157" w:rsidP="003F2157">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3F2157" w:rsidRDefault="003F2157" w:rsidP="003F2157">
      <w:pPr>
        <w:rPr>
          <w:rFonts w:hint="eastAsia"/>
        </w:rPr>
      </w:pPr>
    </w:p>
    <w:p w:rsidR="003F2157" w:rsidRDefault="003F2157" w:rsidP="003F2157">
      <w:pPr>
        <w:rPr>
          <w:rFonts w:hint="eastAsia"/>
        </w:rPr>
      </w:pPr>
      <w:r>
        <w:rPr>
          <w:rFonts w:hint="eastAsia"/>
        </w:rPr>
        <w:t>（改正後）</w:t>
      </w:r>
    </w:p>
    <w:p w:rsidR="003F2157" w:rsidRPr="0046051C" w:rsidRDefault="003F2157" w:rsidP="003F2157">
      <w:r w:rsidRPr="0046051C">
        <w:t>(</w:t>
      </w:r>
      <w:r w:rsidRPr="0046051C">
        <w:t>証券会社の最低資本の額</w:t>
      </w:r>
      <w:r w:rsidRPr="0046051C">
        <w:t>)</w:t>
      </w:r>
    </w:p>
    <w:p w:rsidR="003F2157" w:rsidRPr="0046051C" w:rsidRDefault="003F2157" w:rsidP="003F2157">
      <w:pPr>
        <w:ind w:left="179" w:hangingChars="85" w:hanging="179"/>
      </w:pPr>
      <w:r w:rsidRPr="009C47A0">
        <w:rPr>
          <w:b/>
          <w:bCs/>
          <w:u w:val="single" w:color="FF0000"/>
        </w:rPr>
        <w:t>第</w:t>
      </w:r>
      <w:r w:rsidRPr="009C47A0">
        <w:rPr>
          <w:rFonts w:hint="eastAsia"/>
          <w:b/>
          <w:bCs/>
          <w:u w:val="single" w:color="FF0000"/>
        </w:rPr>
        <w:t>十五</w:t>
      </w:r>
      <w:r w:rsidRPr="009C47A0">
        <w:rPr>
          <w:b/>
          <w:bCs/>
          <w:u w:val="single" w:color="FF0000"/>
        </w:rPr>
        <w:t>条</w:t>
      </w:r>
      <w:r w:rsidRPr="0046051C">
        <w:t xml:space="preserve">　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t xml:space="preserve">一　</w:t>
      </w:r>
      <w:r w:rsidRPr="00227F72">
        <w:rPr>
          <w:u w:val="single" w:color="FF0000"/>
        </w:rPr>
        <w:t>法第二十八条第二項第三号の免許に係る業務を営む会社</w:t>
      </w:r>
    </w:p>
    <w:p w:rsidR="003F2157" w:rsidRPr="0046051C" w:rsidRDefault="003F2157" w:rsidP="003F2157">
      <w:pPr>
        <w:ind w:leftChars="172" w:left="539" w:hangingChars="85" w:hanging="178"/>
      </w:pPr>
      <w:r w:rsidRPr="0046051C">
        <w:t xml:space="preserve">イ　</w:t>
      </w:r>
      <w:r w:rsidRPr="00227F72">
        <w:rPr>
          <w:u w:val="single" w:color="FF0000"/>
        </w:rPr>
        <w:t>元引受契約（法第二十一条第四項に規定する元引受契約をいう。第二十条第二項において同じ。）の締結に際し、有価証券の発行者又は所有者と当該元引受契約の内容を確定するための協議</w:t>
      </w:r>
      <w:r w:rsidRPr="0046051C">
        <w:t>を行なうことのある会社で大蔵省令で定めるもの</w:t>
      </w:r>
      <w:r w:rsidRPr="0046051C">
        <w:t>(</w:t>
      </w:r>
      <w:r w:rsidRPr="0046051C">
        <w:t>以下「幹事会社」という。</w:t>
      </w:r>
      <w:r w:rsidRPr="0046051C">
        <w:t>)</w:t>
      </w:r>
      <w:r w:rsidRPr="0046051C">
        <w:t>のうち法第二十八条第二項第三号の免許と</w:t>
      </w:r>
      <w:r w:rsidRPr="00227F72">
        <w:rPr>
          <w:u w:val="single" w:color="FF0000"/>
        </w:rPr>
        <w:t>同項第一号又は第二号の免許</w:t>
      </w:r>
      <w:r w:rsidRPr="0046051C">
        <w:t>とをあわせ受ける会社　三十億円</w:t>
      </w:r>
    </w:p>
    <w:p w:rsidR="003F2157" w:rsidRPr="0046051C" w:rsidRDefault="003F2157" w:rsidP="003F2157">
      <w:pPr>
        <w:ind w:leftChars="172" w:left="539" w:hangingChars="85" w:hanging="178"/>
      </w:pPr>
      <w:r w:rsidRPr="0046051C">
        <w:t>ロ　幹事会社のうち</w:t>
      </w:r>
      <w:r w:rsidRPr="00227F72">
        <w:rPr>
          <w:u w:val="single" w:color="FF0000"/>
        </w:rPr>
        <w:t>イに掲げる会社以外の会社</w:t>
      </w:r>
      <w:r w:rsidRPr="0046051C">
        <w:t xml:space="preserve">　十億円</w:t>
      </w:r>
    </w:p>
    <w:p w:rsidR="003F2157" w:rsidRPr="0046051C" w:rsidRDefault="003F2157" w:rsidP="003F2157">
      <w:pPr>
        <w:ind w:leftChars="172" w:left="539" w:hangingChars="85" w:hanging="178"/>
      </w:pPr>
      <w:r w:rsidRPr="0046051C">
        <w:t>ハ　その他の会社　二億円</w:t>
      </w:r>
    </w:p>
    <w:p w:rsidR="003F2157" w:rsidRPr="0046051C" w:rsidRDefault="003F2157" w:rsidP="003F2157">
      <w:pPr>
        <w:ind w:leftChars="86" w:left="359" w:hangingChars="85" w:hanging="178"/>
      </w:pPr>
      <w:r w:rsidRPr="0046051C">
        <w:t>二　有価証券市場における売買取引を業務の全部又は一部とする会社で、前号に掲げる会社以外のもの</w:t>
      </w:r>
    </w:p>
    <w:p w:rsidR="003F2157" w:rsidRPr="0046051C" w:rsidRDefault="003F2157" w:rsidP="003F2157">
      <w:pPr>
        <w:ind w:leftChars="172" w:left="539" w:hangingChars="85" w:hanging="178"/>
      </w:pPr>
      <w:r w:rsidRPr="0046051C">
        <w:t>イ　当該売買取引を特別区の存する区域又は大阪市に所在する有価証券市場において行なうこととするもの　一億円</w:t>
      </w:r>
    </w:p>
    <w:p w:rsidR="003F2157" w:rsidRPr="0046051C" w:rsidRDefault="003F2157" w:rsidP="003F2157">
      <w:pPr>
        <w:ind w:leftChars="172" w:left="539" w:hangingChars="85" w:hanging="178"/>
      </w:pPr>
      <w:r w:rsidRPr="0046051C">
        <w:lastRenderedPageBreak/>
        <w:t>ロ　イに該当する会社以外の会社で、当該売買取引を名古屋市に所在する有価証券市場において行なうこととするもの　五千万円</w:t>
      </w:r>
    </w:p>
    <w:p w:rsidR="003F2157" w:rsidRPr="0046051C" w:rsidRDefault="003F2157" w:rsidP="003F2157">
      <w:pPr>
        <w:ind w:leftChars="172" w:left="539" w:hangingChars="85" w:hanging="178"/>
      </w:pPr>
      <w:r w:rsidRPr="0046051C">
        <w:t>ハ　その他の会社　三千万円</w:t>
      </w:r>
    </w:p>
    <w:p w:rsidR="003F2157" w:rsidRPr="0046051C" w:rsidRDefault="003F2157" w:rsidP="003F2157">
      <w:pPr>
        <w:ind w:leftChars="86" w:left="359" w:hangingChars="85" w:hanging="178"/>
      </w:pPr>
      <w:r w:rsidRPr="0046051C">
        <w:t>三　前二号に掲げる会社以外の会社</w:t>
      </w:r>
    </w:p>
    <w:p w:rsidR="003F2157" w:rsidRPr="0046051C" w:rsidRDefault="003F2157" w:rsidP="003F2157">
      <w:pPr>
        <w:ind w:leftChars="172" w:left="539" w:hangingChars="85" w:hanging="178"/>
      </w:pPr>
      <w:r w:rsidRPr="0046051C">
        <w:t>イ　特別区の存する区域又は大阪市に営業所を有する会社　三千万円</w:t>
      </w:r>
    </w:p>
    <w:p w:rsidR="003F2157" w:rsidRPr="0046051C" w:rsidRDefault="003F2157" w:rsidP="003F2157">
      <w:pPr>
        <w:ind w:leftChars="172" w:left="539" w:hangingChars="85" w:hanging="178"/>
      </w:pPr>
      <w:r w:rsidRPr="0046051C">
        <w:t>ロ　その他の会社　二千万円</w:t>
      </w:r>
    </w:p>
    <w:p w:rsidR="003F2157" w:rsidRPr="0046051C" w:rsidRDefault="003F2157" w:rsidP="003F2157">
      <w:pPr>
        <w:ind w:left="178" w:hangingChars="85" w:hanging="178"/>
      </w:pPr>
      <w:r w:rsidRPr="0046051C">
        <w:t>２　前項の規定にかかわらず、証券会社のみを相手方として取引を行なう会社については、法第三十二条第一号に規定する政令で定める金額は、次の各号に掲げる会社の区分に従い当該各号に掲げる金額とする。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t>一　特別区の存する区域又は大阪市に営業所を有する会社　四百万円</w:t>
      </w:r>
    </w:p>
    <w:p w:rsidR="003F2157" w:rsidRPr="0046051C" w:rsidRDefault="003F2157" w:rsidP="003F2157">
      <w:pPr>
        <w:ind w:leftChars="86" w:left="359" w:hangingChars="85" w:hanging="178"/>
      </w:pPr>
      <w:r w:rsidRPr="0046051C">
        <w:t>二　その他の会社　百万円</w:t>
      </w:r>
    </w:p>
    <w:p w:rsidR="003F2157" w:rsidRPr="009C47A0" w:rsidRDefault="003F2157" w:rsidP="003F2157">
      <w:pPr>
        <w:rPr>
          <w:rFonts w:hint="eastAsia"/>
          <w:u w:val="single" w:color="FF0000"/>
        </w:rPr>
      </w:pPr>
      <w:r w:rsidRPr="009C47A0">
        <w:rPr>
          <w:rFonts w:hint="eastAsia"/>
          <w:u w:val="single" w:color="FF0000"/>
        </w:rPr>
        <w:t>（削除）</w:t>
      </w:r>
    </w:p>
    <w:p w:rsidR="003F2157" w:rsidRPr="009C47A0" w:rsidRDefault="003F2157" w:rsidP="003F2157">
      <w:pPr>
        <w:ind w:left="178" w:hangingChars="85" w:hanging="178"/>
        <w:rPr>
          <w:rFonts w:hint="eastAsia"/>
        </w:rPr>
      </w:pPr>
    </w:p>
    <w:p w:rsidR="003F2157" w:rsidRDefault="003F2157" w:rsidP="003F2157">
      <w:pPr>
        <w:ind w:left="178" w:hangingChars="85" w:hanging="178"/>
        <w:rPr>
          <w:rFonts w:hint="eastAsia"/>
        </w:rPr>
      </w:pPr>
      <w:r>
        <w:rPr>
          <w:rFonts w:hint="eastAsia"/>
        </w:rPr>
        <w:t>（改正前）</w:t>
      </w:r>
    </w:p>
    <w:p w:rsidR="003F2157" w:rsidRPr="0046051C" w:rsidRDefault="003F2157" w:rsidP="003F2157">
      <w:r w:rsidRPr="0046051C">
        <w:t>(</w:t>
      </w:r>
      <w:r w:rsidRPr="0046051C">
        <w:t>証券会社の最低資本の額</w:t>
      </w:r>
      <w:r w:rsidRPr="0046051C">
        <w:t>)</w:t>
      </w:r>
    </w:p>
    <w:p w:rsidR="003F2157" w:rsidRPr="0046051C" w:rsidRDefault="003F2157" w:rsidP="003F2157">
      <w:pPr>
        <w:ind w:left="179" w:hangingChars="85" w:hanging="179"/>
      </w:pPr>
      <w:r w:rsidRPr="009C47A0">
        <w:rPr>
          <w:b/>
          <w:bCs/>
          <w:u w:val="single" w:color="FF0000"/>
        </w:rPr>
        <w:t>第三条</w:t>
      </w:r>
      <w:r w:rsidRPr="0046051C">
        <w:t xml:space="preserve">　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t xml:space="preserve">一　</w:t>
      </w:r>
      <w:r w:rsidRPr="009C47A0">
        <w:rPr>
          <w:u w:val="single" w:color="FF0000"/>
        </w:rPr>
        <w:t>元引受けを業務の全部又は一部とする会社</w:t>
      </w:r>
    </w:p>
    <w:p w:rsidR="003F2157" w:rsidRPr="0046051C" w:rsidRDefault="003F2157" w:rsidP="003F2157">
      <w:pPr>
        <w:ind w:leftChars="172" w:left="539" w:hangingChars="85" w:hanging="178"/>
      </w:pPr>
      <w:r w:rsidRPr="0046051C">
        <w:t xml:space="preserve">イ　</w:t>
      </w:r>
      <w:r w:rsidRPr="009C47A0">
        <w:rPr>
          <w:u w:val="single" w:color="FF0000"/>
        </w:rPr>
        <w:t>元引受けに係る基本的事項に関する取決め</w:t>
      </w:r>
      <w:r w:rsidRPr="0046051C">
        <w:t>を行なうことのある会社で大蔵省令で定めるもの</w:t>
      </w:r>
      <w:r w:rsidRPr="0046051C">
        <w:t>(</w:t>
      </w:r>
      <w:r w:rsidRPr="0046051C">
        <w:t>以下「幹事会社」という。</w:t>
      </w:r>
      <w:r w:rsidRPr="0046051C">
        <w:t>)</w:t>
      </w:r>
      <w:r w:rsidRPr="0046051C">
        <w:t>のうち法第二十八条第二項第三号の免許と</w:t>
      </w:r>
      <w:r w:rsidRPr="009C47A0">
        <w:rPr>
          <w:u w:val="single" w:color="FF0000"/>
        </w:rPr>
        <w:t>その他同項のいずれかの免許</w:t>
      </w:r>
      <w:r w:rsidRPr="0046051C">
        <w:t>とをあわせ受ける会社　三十億円</w:t>
      </w:r>
    </w:p>
    <w:p w:rsidR="003F2157" w:rsidRPr="0046051C" w:rsidRDefault="003F2157" w:rsidP="003F2157">
      <w:pPr>
        <w:ind w:leftChars="172" w:left="539" w:hangingChars="85" w:hanging="178"/>
      </w:pPr>
      <w:r w:rsidRPr="0046051C">
        <w:t>ロ　幹事会社のうち</w:t>
      </w:r>
      <w:r w:rsidRPr="009C47A0">
        <w:rPr>
          <w:u w:val="single" w:color="FF0000"/>
        </w:rPr>
        <w:t>法第二十八条第二項第三号の免許のみを受ける会社</w:t>
      </w:r>
      <w:r w:rsidRPr="0046051C">
        <w:t xml:space="preserve">　十億円</w:t>
      </w:r>
    </w:p>
    <w:p w:rsidR="003F2157" w:rsidRPr="0046051C" w:rsidRDefault="003F2157" w:rsidP="003F2157">
      <w:pPr>
        <w:ind w:leftChars="172" w:left="539" w:hangingChars="85" w:hanging="178"/>
      </w:pPr>
      <w:r w:rsidRPr="0046051C">
        <w:t>ハ　その他の会社　二億円</w:t>
      </w:r>
    </w:p>
    <w:p w:rsidR="003F2157" w:rsidRPr="0046051C" w:rsidRDefault="003F2157" w:rsidP="003F2157">
      <w:pPr>
        <w:ind w:leftChars="86" w:left="359" w:hangingChars="85" w:hanging="178"/>
      </w:pPr>
      <w:r w:rsidRPr="0046051C">
        <w:t>二　有価証券市場における売買取引を業務の全部又は一部とする会社で、前号に掲げる会社以外のもの</w:t>
      </w:r>
    </w:p>
    <w:p w:rsidR="003F2157" w:rsidRPr="0046051C" w:rsidRDefault="003F2157" w:rsidP="003F2157">
      <w:pPr>
        <w:ind w:leftChars="172" w:left="539" w:hangingChars="85" w:hanging="178"/>
      </w:pPr>
      <w:r w:rsidRPr="0046051C">
        <w:t>イ　当該売買取引を特別区の存する区域又は大阪市に所在する有価証券市場において行なうこととするもの　一億円</w:t>
      </w:r>
    </w:p>
    <w:p w:rsidR="003F2157" w:rsidRPr="0046051C" w:rsidRDefault="003F2157" w:rsidP="003F2157">
      <w:pPr>
        <w:ind w:leftChars="172" w:left="539" w:hangingChars="85" w:hanging="178"/>
      </w:pPr>
      <w:r w:rsidRPr="0046051C">
        <w:t>ロ　イに該当する会社以外の会社で、当該売買取引を名古屋市に所在する有価証券市場において行なうこととするもの　五千万円</w:t>
      </w:r>
    </w:p>
    <w:p w:rsidR="003F2157" w:rsidRPr="0046051C" w:rsidRDefault="003F2157" w:rsidP="003F2157">
      <w:pPr>
        <w:ind w:leftChars="172" w:left="539" w:hangingChars="85" w:hanging="178"/>
      </w:pPr>
      <w:r w:rsidRPr="0046051C">
        <w:t>ハ　その他の会社　三千万円</w:t>
      </w:r>
    </w:p>
    <w:p w:rsidR="003F2157" w:rsidRPr="0046051C" w:rsidRDefault="003F2157" w:rsidP="003F2157">
      <w:pPr>
        <w:ind w:leftChars="86" w:left="359" w:hangingChars="85" w:hanging="178"/>
      </w:pPr>
      <w:r w:rsidRPr="0046051C">
        <w:t>三　前二号に掲げる会社以外の会社</w:t>
      </w:r>
    </w:p>
    <w:p w:rsidR="003F2157" w:rsidRPr="0046051C" w:rsidRDefault="003F2157" w:rsidP="003F2157">
      <w:pPr>
        <w:ind w:leftChars="172" w:left="539" w:hangingChars="85" w:hanging="178"/>
      </w:pPr>
      <w:r w:rsidRPr="0046051C">
        <w:t>イ　特別区の存する区域又は大阪市に営業所を有する会社　三千万円</w:t>
      </w:r>
    </w:p>
    <w:p w:rsidR="003F2157" w:rsidRPr="0046051C" w:rsidRDefault="003F2157" w:rsidP="003F2157">
      <w:pPr>
        <w:ind w:leftChars="172" w:left="539" w:hangingChars="85" w:hanging="178"/>
      </w:pPr>
      <w:r w:rsidRPr="0046051C">
        <w:t>ロ　その他の会社　二千万円</w:t>
      </w:r>
    </w:p>
    <w:p w:rsidR="003F2157" w:rsidRPr="0046051C" w:rsidRDefault="003F2157" w:rsidP="003F2157">
      <w:pPr>
        <w:ind w:left="178" w:hangingChars="85" w:hanging="178"/>
      </w:pPr>
      <w:r w:rsidRPr="0046051C">
        <w:t>２　前項の規定にかかわらず、証券会社のみを相手方として取引を行なう会社については、法第三十二条第一号に規定する政令で定める金額は、次の各号に掲げる会社の区分に従い当該各号に掲げる金額とする。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lastRenderedPageBreak/>
        <w:t>一　特別区の存する区域又は大阪市に営業所を有する会社　四百万円</w:t>
      </w:r>
    </w:p>
    <w:p w:rsidR="003F2157" w:rsidRPr="0046051C" w:rsidRDefault="003F2157" w:rsidP="003F2157">
      <w:pPr>
        <w:ind w:leftChars="86" w:left="359" w:hangingChars="85" w:hanging="178"/>
      </w:pPr>
      <w:r w:rsidRPr="0046051C">
        <w:t>二　その他の会社　百万円</w:t>
      </w:r>
    </w:p>
    <w:p w:rsidR="003F2157" w:rsidRPr="009C47A0" w:rsidRDefault="003F2157" w:rsidP="003F2157">
      <w:pPr>
        <w:ind w:left="178" w:hangingChars="85" w:hanging="178"/>
        <w:rPr>
          <w:u w:val="single" w:color="FF0000"/>
        </w:rPr>
      </w:pPr>
      <w:r w:rsidRPr="009C47A0">
        <w:rPr>
          <w:u w:val="single" w:color="FF0000"/>
        </w:rPr>
        <w:t>３　第一項第一号において「元引受け」とは、有価証券の発行者若しくは所有者</w:t>
      </w:r>
      <w:r w:rsidRPr="009C47A0">
        <w:rPr>
          <w:u w:val="single" w:color="FF0000"/>
        </w:rPr>
        <w:t>(</w:t>
      </w:r>
      <w:r w:rsidRPr="009C47A0">
        <w:rPr>
          <w:u w:val="single" w:color="FF0000"/>
        </w:rPr>
        <w:t>証券会社を除く。以下この項において同じ。</w:t>
      </w:r>
      <w:r w:rsidRPr="009C47A0">
        <w:rPr>
          <w:u w:val="single" w:color="FF0000"/>
        </w:rPr>
        <w:t>)</w:t>
      </w:r>
      <w:r w:rsidRPr="009C47A0">
        <w:rPr>
          <w:u w:val="single" w:color="FF0000"/>
        </w:rPr>
        <w:t>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旨の契約を当該発行者若しくは所有者と締結することをいう。</w:t>
      </w:r>
    </w:p>
    <w:p w:rsidR="003F2157" w:rsidRPr="009C47A0" w:rsidRDefault="003F2157" w:rsidP="003F2157">
      <w:pPr>
        <w:ind w:left="178" w:hangingChars="85" w:hanging="178"/>
        <w:rPr>
          <w:rFonts w:hint="eastAsia"/>
        </w:rPr>
      </w:pPr>
    </w:p>
    <w:p w:rsidR="003F2157" w:rsidRDefault="003F2157" w:rsidP="003F2157">
      <w:pPr>
        <w:rPr>
          <w:rFonts w:hint="eastAsia"/>
        </w:rPr>
      </w:pPr>
    </w:p>
    <w:p w:rsidR="003F2157" w:rsidRDefault="003F2157" w:rsidP="003F2157">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F2157" w:rsidRDefault="003F2157" w:rsidP="003F2157">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3F2157" w:rsidRDefault="003F2157" w:rsidP="003F2157">
      <w:pPr>
        <w:rPr>
          <w:rFonts w:hint="eastAsia"/>
        </w:rPr>
      </w:pPr>
    </w:p>
    <w:p w:rsidR="003F2157" w:rsidRPr="0046051C" w:rsidRDefault="003F2157" w:rsidP="003F2157">
      <w:r w:rsidRPr="0046051C">
        <w:t>(</w:t>
      </w:r>
      <w:r w:rsidRPr="0046051C">
        <w:t>証券会社の最低資本の額</w:t>
      </w:r>
      <w:r w:rsidRPr="0046051C">
        <w:t>)</w:t>
      </w:r>
    </w:p>
    <w:p w:rsidR="003F2157" w:rsidRPr="0046051C" w:rsidRDefault="003F2157" w:rsidP="003F2157">
      <w:pPr>
        <w:ind w:left="179" w:hangingChars="85" w:hanging="179"/>
      </w:pPr>
      <w:r w:rsidRPr="0046051C">
        <w:rPr>
          <w:b/>
          <w:bCs/>
        </w:rPr>
        <w:t>第三条</w:t>
      </w:r>
      <w:r w:rsidRPr="0046051C">
        <w:t xml:space="preserve">　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t>一　元引受けを業務の全部又は一部とする会社</w:t>
      </w:r>
    </w:p>
    <w:p w:rsidR="003F2157" w:rsidRPr="0046051C" w:rsidRDefault="003F2157" w:rsidP="003F2157">
      <w:pPr>
        <w:ind w:leftChars="172" w:left="539" w:hangingChars="85" w:hanging="178"/>
      </w:pPr>
      <w:r w:rsidRPr="0046051C">
        <w:t>イ　元引受けに係る基本的事項に関する取決めを行なうことのある会社で大蔵省令で定めるもの</w:t>
      </w:r>
      <w:r w:rsidRPr="0046051C">
        <w:t>(</w:t>
      </w:r>
      <w:r w:rsidRPr="0046051C">
        <w:t>以下「幹事会社」という。</w:t>
      </w:r>
      <w:r w:rsidRPr="0046051C">
        <w:t>)</w:t>
      </w:r>
      <w:r w:rsidRPr="0046051C">
        <w:t>のうち法第二十八条第二項第三号の免許とその他同項のいずれかの免許とをあわせ受ける会社　三十億円</w:t>
      </w:r>
    </w:p>
    <w:p w:rsidR="003F2157" w:rsidRPr="0046051C" w:rsidRDefault="003F2157" w:rsidP="003F2157">
      <w:pPr>
        <w:ind w:leftChars="172" w:left="539" w:hangingChars="85" w:hanging="178"/>
      </w:pPr>
      <w:r w:rsidRPr="0046051C">
        <w:t>ロ　幹事会社のうち法第二十八条第二項第三号の免許のみを受ける会社　十億円</w:t>
      </w:r>
    </w:p>
    <w:p w:rsidR="003F2157" w:rsidRPr="0046051C" w:rsidRDefault="003F2157" w:rsidP="003F2157">
      <w:pPr>
        <w:ind w:leftChars="172" w:left="539" w:hangingChars="85" w:hanging="178"/>
      </w:pPr>
      <w:r w:rsidRPr="0046051C">
        <w:t>ハ　その他の会社　二億円</w:t>
      </w:r>
    </w:p>
    <w:p w:rsidR="003F2157" w:rsidRPr="0046051C" w:rsidRDefault="003F2157" w:rsidP="003F2157">
      <w:pPr>
        <w:ind w:leftChars="86" w:left="359" w:hangingChars="85" w:hanging="178"/>
      </w:pPr>
      <w:r w:rsidRPr="0046051C">
        <w:t>二　有価証券市場における売買取引を業務の全部又は一部とする会社で、前号に掲げる会社以外のもの</w:t>
      </w:r>
    </w:p>
    <w:p w:rsidR="003F2157" w:rsidRPr="0046051C" w:rsidRDefault="003F2157" w:rsidP="003F2157">
      <w:pPr>
        <w:ind w:leftChars="172" w:left="539" w:hangingChars="85" w:hanging="178"/>
      </w:pPr>
      <w:r w:rsidRPr="0046051C">
        <w:t>イ　当該売買取引を特別区の存する区域又は大阪市に所在する有価証券市場において行なうこととするもの　一億円</w:t>
      </w:r>
    </w:p>
    <w:p w:rsidR="003F2157" w:rsidRPr="0046051C" w:rsidRDefault="003F2157" w:rsidP="003F2157">
      <w:pPr>
        <w:ind w:leftChars="172" w:left="539" w:hangingChars="85" w:hanging="178"/>
      </w:pPr>
      <w:r w:rsidRPr="0046051C">
        <w:t>ロ　イに該当する会社以外の会社で、当該売買取引を名古屋市に所在する有価証券市場において行なうこととするもの　五千万円</w:t>
      </w:r>
    </w:p>
    <w:p w:rsidR="003F2157" w:rsidRPr="0046051C" w:rsidRDefault="003F2157" w:rsidP="003F2157">
      <w:pPr>
        <w:ind w:leftChars="172" w:left="539" w:hangingChars="85" w:hanging="178"/>
      </w:pPr>
      <w:r w:rsidRPr="0046051C">
        <w:t>ハ　その他の会社　三千万円</w:t>
      </w:r>
    </w:p>
    <w:p w:rsidR="003F2157" w:rsidRPr="0046051C" w:rsidRDefault="003F2157" w:rsidP="003F2157">
      <w:pPr>
        <w:ind w:leftChars="86" w:left="359" w:hangingChars="85" w:hanging="178"/>
      </w:pPr>
      <w:r w:rsidRPr="0046051C">
        <w:t>三　前二号に掲げる会社以外の会社</w:t>
      </w:r>
    </w:p>
    <w:p w:rsidR="003F2157" w:rsidRPr="0046051C" w:rsidRDefault="003F2157" w:rsidP="003F2157">
      <w:pPr>
        <w:ind w:leftChars="172" w:left="539" w:hangingChars="85" w:hanging="178"/>
      </w:pPr>
      <w:r w:rsidRPr="0046051C">
        <w:t>イ　特別区の存する区域又は大阪市に営業所を有する会社　三千万円</w:t>
      </w:r>
    </w:p>
    <w:p w:rsidR="003F2157" w:rsidRPr="0046051C" w:rsidRDefault="003F2157" w:rsidP="003F2157">
      <w:pPr>
        <w:ind w:leftChars="172" w:left="539" w:hangingChars="85" w:hanging="178"/>
      </w:pPr>
      <w:r w:rsidRPr="0046051C">
        <w:t>ロ　その他の会社　二千万円</w:t>
      </w:r>
    </w:p>
    <w:p w:rsidR="003F2157" w:rsidRPr="0046051C" w:rsidRDefault="003F2157" w:rsidP="003F2157">
      <w:pPr>
        <w:ind w:left="178" w:hangingChars="85" w:hanging="178"/>
      </w:pPr>
      <w:r w:rsidRPr="0046051C">
        <w:t>２　前項の規定にかかわらず、証券会社のみを相手方として取引を行なう会社については、法第三十二条第一号に規定する政令で定める金額は、次の各号に掲げる会社の区分に従い当該各号に掲げる金額とする。</w:t>
      </w:r>
    </w:p>
    <w:p w:rsidR="003F2157" w:rsidRPr="0046051C" w:rsidRDefault="003F2157" w:rsidP="003F2157">
      <w:pPr>
        <w:ind w:leftChars="86" w:left="359" w:hangingChars="85" w:hanging="178"/>
      </w:pPr>
      <w:r w:rsidRPr="0046051C">
        <w:t>一　特別区の存する区域又は大阪市に営業所を有する会社　四百万円</w:t>
      </w:r>
    </w:p>
    <w:p w:rsidR="003F2157" w:rsidRPr="0046051C" w:rsidRDefault="003F2157" w:rsidP="003F2157">
      <w:pPr>
        <w:ind w:leftChars="86" w:left="359" w:hangingChars="85" w:hanging="178"/>
      </w:pPr>
      <w:r w:rsidRPr="0046051C">
        <w:t>二　その他の会社　百万円</w:t>
      </w:r>
    </w:p>
    <w:p w:rsidR="003F2157" w:rsidRPr="0046051C" w:rsidRDefault="003F2157" w:rsidP="003F2157">
      <w:pPr>
        <w:ind w:left="178" w:hangingChars="85" w:hanging="178"/>
      </w:pPr>
      <w:r w:rsidRPr="0046051C">
        <w:lastRenderedPageBreak/>
        <w:t>３　第一項第一号において「元引受け」とは、有価証券の発行者若しくは所有者</w:t>
      </w:r>
      <w:r w:rsidRPr="0046051C">
        <w:t>(</w:t>
      </w:r>
      <w:r w:rsidRPr="0046051C">
        <w:t>証券会社を除く。以下この項において同じ。</w:t>
      </w:r>
      <w:r w:rsidRPr="0046051C">
        <w:t>)</w:t>
      </w:r>
      <w:r w:rsidRPr="0046051C">
        <w:t>から当該有価証券の全部若しくは一部を売出しの目的をもつて取得し、又は有価証券の募集若しくは売出しに際して当該有価証券の全部若しくは一部につき他にこれを取得する者がない場合にその残部を発行者若しくは所有者から取得する旨の契約を当該発行者若しくは所有者と締結することをいう。</w:t>
      </w:r>
    </w:p>
    <w:p w:rsidR="006F7A7D" w:rsidRPr="003F2157" w:rsidRDefault="006F7A7D" w:rsidP="003F2157">
      <w:pPr>
        <w:rPr>
          <w:rFonts w:hint="eastAsia"/>
        </w:rPr>
      </w:pPr>
    </w:p>
    <w:sectPr w:rsidR="006F7A7D" w:rsidRPr="003F215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9F0" w:rsidRDefault="005D59F0">
      <w:r>
        <w:separator/>
      </w:r>
    </w:p>
  </w:endnote>
  <w:endnote w:type="continuationSeparator" w:id="0">
    <w:p w:rsidR="005D59F0" w:rsidRDefault="005D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C94" w:rsidRDefault="00327C94" w:rsidP="003C52C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7C94" w:rsidRDefault="00327C94" w:rsidP="00142D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C94" w:rsidRDefault="00327C94" w:rsidP="003C52C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43D6">
      <w:rPr>
        <w:rStyle w:val="a4"/>
        <w:noProof/>
      </w:rPr>
      <w:t>1</w:t>
    </w:r>
    <w:r>
      <w:rPr>
        <w:rStyle w:val="a4"/>
      </w:rPr>
      <w:fldChar w:fldCharType="end"/>
    </w:r>
  </w:p>
  <w:p w:rsidR="00327C94" w:rsidRDefault="00327C94" w:rsidP="00142D2C">
    <w:pPr>
      <w:pStyle w:val="a3"/>
      <w:ind w:right="360"/>
    </w:pPr>
    <w:r>
      <w:rPr>
        <w:rFonts w:ascii="Times New Roman" w:hAnsi="Times New Roman" w:hint="eastAsia"/>
        <w:kern w:val="0"/>
        <w:szCs w:val="21"/>
      </w:rPr>
      <w:t xml:space="preserve">金融商品取引法施行令　</w:t>
    </w:r>
    <w:r w:rsidRPr="00327C94">
      <w:rPr>
        <w:rFonts w:ascii="Times New Roman" w:hAnsi="Times New Roman"/>
        <w:kern w:val="0"/>
        <w:szCs w:val="21"/>
      </w:rPr>
      <w:fldChar w:fldCharType="begin"/>
    </w:r>
    <w:r w:rsidRPr="00327C9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7.doc</w:t>
    </w:r>
    <w:r w:rsidRPr="00327C9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9F0" w:rsidRDefault="005D59F0">
      <w:r>
        <w:separator/>
      </w:r>
    </w:p>
  </w:footnote>
  <w:footnote w:type="continuationSeparator" w:id="0">
    <w:p w:rsidR="005D59F0" w:rsidRDefault="005D5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D2C"/>
    <w:rsid w:val="00020222"/>
    <w:rsid w:val="00142D2C"/>
    <w:rsid w:val="002964F7"/>
    <w:rsid w:val="002C730F"/>
    <w:rsid w:val="00327C94"/>
    <w:rsid w:val="003C52C5"/>
    <w:rsid w:val="003F2157"/>
    <w:rsid w:val="005A5169"/>
    <w:rsid w:val="005D59F0"/>
    <w:rsid w:val="006F7A7D"/>
    <w:rsid w:val="007E43D6"/>
    <w:rsid w:val="007F7CE6"/>
    <w:rsid w:val="00AB6058"/>
    <w:rsid w:val="00F17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D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42D2C"/>
    <w:pPr>
      <w:tabs>
        <w:tab w:val="center" w:pos="4252"/>
        <w:tab w:val="right" w:pos="8504"/>
      </w:tabs>
      <w:snapToGrid w:val="0"/>
    </w:pPr>
  </w:style>
  <w:style w:type="character" w:styleId="a4">
    <w:name w:val="page number"/>
    <w:basedOn w:val="a0"/>
    <w:rsid w:val="00142D2C"/>
  </w:style>
  <w:style w:type="paragraph" w:styleId="a5">
    <w:name w:val="header"/>
    <w:basedOn w:val="a"/>
    <w:rsid w:val="00327C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1888</Words>
  <Characters>10766</Characters>
  <Application>Microsoft Office Word</Application>
  <DocSecurity>0</DocSecurity>
  <Lines>89</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2024-08-07T08:12:00Z</dcterms:created>
  <dcterms:modified xsi:type="dcterms:W3CDTF">2024-08-07T08:12:00Z</dcterms:modified>
</cp:coreProperties>
</file>