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4FC" w:rsidRDefault="007404FC" w:rsidP="007404F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404FC" w:rsidRPr="00FA7D7A" w:rsidRDefault="007404FC" w:rsidP="007404FC">
      <w:pPr>
        <w:ind w:leftChars="85" w:left="178"/>
      </w:pPr>
      <w:r w:rsidRPr="00FA7D7A">
        <w:t>（運用権限を委託することができる者）</w:t>
      </w:r>
    </w:p>
    <w:p w:rsidR="007404FC" w:rsidRPr="00FA7D7A" w:rsidRDefault="007404FC" w:rsidP="007404FC">
      <w:pPr>
        <w:ind w:left="179" w:hangingChars="85" w:hanging="179"/>
      </w:pPr>
      <w:r w:rsidRPr="00FA7D7A">
        <w:rPr>
          <w:b/>
          <w:bCs/>
        </w:rPr>
        <w:t>第十六条の十二</w:t>
      </w:r>
      <w:r w:rsidRPr="00FA7D7A">
        <w:t xml:space="preserve">　法第四十二条の三第一項に規定する政令で定める者は、次に掲げる者とする。</w:t>
      </w:r>
    </w:p>
    <w:p w:rsidR="007404FC" w:rsidRPr="00FA7D7A" w:rsidRDefault="007404FC" w:rsidP="007404FC">
      <w:pPr>
        <w:ind w:leftChars="86" w:left="359" w:hangingChars="85" w:hanging="178"/>
      </w:pPr>
      <w:r w:rsidRPr="00FA7D7A">
        <w:t>一　他の金融商品取引業者等（投資運用業を行う者に限る。）</w:t>
      </w:r>
    </w:p>
    <w:p w:rsidR="007404FC" w:rsidRPr="00FA7D7A" w:rsidRDefault="007404FC" w:rsidP="007404FC">
      <w:pPr>
        <w:ind w:leftChars="86" w:left="359" w:hangingChars="85" w:hanging="178"/>
      </w:pPr>
      <w:r w:rsidRPr="00FA7D7A">
        <w:t>二　外国の法令に準拠して設立された法人で外国において投資運用業を行う者（法第二十九条の登録を受けた者を除く。）</w:t>
      </w:r>
    </w:p>
    <w:p w:rsidR="007404FC" w:rsidRDefault="007404FC" w:rsidP="007404FC">
      <w:pPr>
        <w:rPr>
          <w:rFonts w:hint="eastAsia"/>
        </w:rPr>
      </w:pPr>
    </w:p>
    <w:p w:rsidR="007404FC" w:rsidRDefault="007404FC" w:rsidP="007404FC">
      <w:pPr>
        <w:rPr>
          <w:rFonts w:hint="eastAsia"/>
        </w:rPr>
      </w:pPr>
    </w:p>
    <w:p w:rsidR="007404FC" w:rsidRDefault="007404FC" w:rsidP="007404F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404FC" w:rsidRDefault="007404FC" w:rsidP="007404F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404FC" w:rsidRDefault="007404FC" w:rsidP="007404F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404FC" w:rsidRDefault="007404FC" w:rsidP="007404F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404FC" w:rsidRDefault="007404FC" w:rsidP="007404F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404FC" w:rsidRDefault="007404FC" w:rsidP="007404F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9760E" w:rsidRDefault="0009760E" w:rsidP="0009760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9760E" w:rsidRDefault="0009760E" w:rsidP="0009760E">
      <w:pPr>
        <w:rPr>
          <w:rFonts w:hint="eastAsia"/>
        </w:rPr>
      </w:pPr>
    </w:p>
    <w:p w:rsidR="0009760E" w:rsidRDefault="0009760E" w:rsidP="0009760E">
      <w:pPr>
        <w:rPr>
          <w:rFonts w:hint="eastAsia"/>
        </w:rPr>
      </w:pPr>
      <w:r>
        <w:rPr>
          <w:rFonts w:hint="eastAsia"/>
        </w:rPr>
        <w:t>（改正後）</w:t>
      </w:r>
    </w:p>
    <w:p w:rsidR="0009760E" w:rsidRPr="00FA7D7A" w:rsidRDefault="0009760E" w:rsidP="0009760E">
      <w:pPr>
        <w:ind w:leftChars="85" w:left="178"/>
      </w:pPr>
      <w:r w:rsidRPr="00FA7D7A">
        <w:t>（運用権限を委託することができる者）</w:t>
      </w:r>
    </w:p>
    <w:p w:rsidR="0009760E" w:rsidRPr="00FA7D7A" w:rsidRDefault="0009760E" w:rsidP="0009760E">
      <w:pPr>
        <w:ind w:left="179" w:hangingChars="85" w:hanging="179"/>
      </w:pPr>
      <w:r w:rsidRPr="00FA7D7A">
        <w:rPr>
          <w:b/>
          <w:bCs/>
        </w:rPr>
        <w:t>第十六条の十二</w:t>
      </w:r>
      <w:r w:rsidRPr="00FA7D7A">
        <w:t xml:space="preserve">　法第四十二条の三第一項に規定する政令で定める者は、次に掲げる者とする。</w:t>
      </w:r>
    </w:p>
    <w:p w:rsidR="0009760E" w:rsidRPr="00FA7D7A" w:rsidRDefault="0009760E" w:rsidP="0009760E">
      <w:pPr>
        <w:ind w:leftChars="86" w:left="359" w:hangingChars="85" w:hanging="178"/>
      </w:pPr>
      <w:r w:rsidRPr="00FA7D7A">
        <w:t>一　他の金融商品取引業者等（投資運用業を行う者に限る。）</w:t>
      </w:r>
    </w:p>
    <w:p w:rsidR="0009760E" w:rsidRPr="00FA7D7A" w:rsidRDefault="0009760E" w:rsidP="0009760E">
      <w:pPr>
        <w:ind w:leftChars="86" w:left="359" w:hangingChars="85" w:hanging="178"/>
      </w:pPr>
      <w:r w:rsidRPr="00FA7D7A">
        <w:t>二　外国の法令に準拠して設立された法人で外国において投資運用業を行う者（法第二十九条の登録を受けた者を除く。）</w:t>
      </w:r>
    </w:p>
    <w:p w:rsidR="0009760E" w:rsidRDefault="0009760E" w:rsidP="0009760E">
      <w:pPr>
        <w:ind w:left="178" w:hangingChars="85" w:hanging="178"/>
        <w:rPr>
          <w:rFonts w:hint="eastAsia"/>
        </w:rPr>
      </w:pPr>
    </w:p>
    <w:p w:rsidR="0009760E" w:rsidRDefault="0009760E" w:rsidP="0009760E">
      <w:pPr>
        <w:ind w:left="178" w:hangingChars="85" w:hanging="178"/>
        <w:rPr>
          <w:rFonts w:hint="eastAsia"/>
        </w:rPr>
      </w:pPr>
      <w:r>
        <w:rPr>
          <w:rFonts w:hint="eastAsia"/>
        </w:rPr>
        <w:t>（改正前）</w:t>
      </w:r>
    </w:p>
    <w:p w:rsidR="0009760E" w:rsidRPr="00205E78" w:rsidRDefault="0009760E" w:rsidP="0009760E">
      <w:pPr>
        <w:rPr>
          <w:rFonts w:hint="eastAsia"/>
          <w:u w:val="single" w:color="FF0000"/>
        </w:rPr>
      </w:pPr>
      <w:r w:rsidRPr="00205E78">
        <w:rPr>
          <w:rFonts w:hint="eastAsia"/>
          <w:u w:val="single" w:color="FF0000"/>
        </w:rPr>
        <w:t>（新設）</w:t>
      </w:r>
    </w:p>
    <w:p w:rsidR="006F7A7D" w:rsidRPr="0009760E" w:rsidRDefault="006F7A7D">
      <w:pPr>
        <w:rPr>
          <w:rFonts w:hint="eastAsia"/>
        </w:rPr>
      </w:pPr>
    </w:p>
    <w:sectPr w:rsidR="006F7A7D" w:rsidRPr="0009760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A7D" w:rsidRDefault="00686A7D">
      <w:r>
        <w:separator/>
      </w:r>
    </w:p>
  </w:endnote>
  <w:endnote w:type="continuationSeparator" w:id="0">
    <w:p w:rsidR="00686A7D" w:rsidRDefault="00686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D5" w:rsidRDefault="00E958D5" w:rsidP="0009760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958D5" w:rsidRDefault="00E958D5" w:rsidP="0009760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D5" w:rsidRDefault="00E958D5" w:rsidP="0009760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E083D">
      <w:rPr>
        <w:rStyle w:val="a4"/>
        <w:noProof/>
      </w:rPr>
      <w:t>1</w:t>
    </w:r>
    <w:r>
      <w:rPr>
        <w:rStyle w:val="a4"/>
      </w:rPr>
      <w:fldChar w:fldCharType="end"/>
    </w:r>
  </w:p>
  <w:p w:rsidR="00E958D5" w:rsidRDefault="00E958D5" w:rsidP="0009760E">
    <w:pPr>
      <w:pStyle w:val="a3"/>
      <w:ind w:right="360"/>
    </w:pPr>
    <w:r>
      <w:rPr>
        <w:rFonts w:ascii="Times New Roman" w:hAnsi="Times New Roman" w:hint="eastAsia"/>
        <w:kern w:val="0"/>
        <w:szCs w:val="21"/>
      </w:rPr>
      <w:t xml:space="preserve">金融商品取引法施行令　</w:t>
    </w:r>
    <w:r w:rsidRPr="00E958D5">
      <w:rPr>
        <w:rFonts w:ascii="Times New Roman" w:hAnsi="Times New Roman"/>
        <w:kern w:val="0"/>
        <w:szCs w:val="21"/>
      </w:rPr>
      <w:fldChar w:fldCharType="begin"/>
    </w:r>
    <w:r w:rsidRPr="00E958D5">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12.doc</w:t>
    </w:r>
    <w:r w:rsidRPr="00E958D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A7D" w:rsidRDefault="00686A7D">
      <w:r>
        <w:separator/>
      </w:r>
    </w:p>
  </w:footnote>
  <w:footnote w:type="continuationSeparator" w:id="0">
    <w:p w:rsidR="00686A7D" w:rsidRDefault="00686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0E"/>
    <w:rsid w:val="0009760E"/>
    <w:rsid w:val="002C730F"/>
    <w:rsid w:val="003337FF"/>
    <w:rsid w:val="00587E07"/>
    <w:rsid w:val="00686A7D"/>
    <w:rsid w:val="006F7A7D"/>
    <w:rsid w:val="007404FC"/>
    <w:rsid w:val="007E083D"/>
    <w:rsid w:val="00941619"/>
    <w:rsid w:val="00E958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60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9760E"/>
    <w:pPr>
      <w:tabs>
        <w:tab w:val="center" w:pos="4252"/>
        <w:tab w:val="right" w:pos="8504"/>
      </w:tabs>
      <w:snapToGrid w:val="0"/>
    </w:pPr>
  </w:style>
  <w:style w:type="character" w:styleId="a4">
    <w:name w:val="page number"/>
    <w:basedOn w:val="a0"/>
    <w:rsid w:val="0009760E"/>
  </w:style>
  <w:style w:type="paragraph" w:styleId="a5">
    <w:name w:val="header"/>
    <w:basedOn w:val="a"/>
    <w:rsid w:val="00E958D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2024-08-07T08:27:00Z</dcterms:created>
  <dcterms:modified xsi:type="dcterms:W3CDTF">2024-08-07T08:27:00Z</dcterms:modified>
</cp:coreProperties>
</file>